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BF" w:rsidRPr="00281564" w:rsidRDefault="00D20DBF" w:rsidP="00FE58F9">
      <w:pPr>
        <w:rPr>
          <w:rFonts w:asciiTheme="majorHAnsi" w:hAnsiTheme="majorHAnsi"/>
          <w:lang w:val="sr-Cyrl-RS"/>
        </w:rPr>
      </w:pPr>
    </w:p>
    <w:p w:rsidR="00D20DBF" w:rsidRPr="00281564" w:rsidRDefault="00D20DBF" w:rsidP="00D20DBF">
      <w:pPr>
        <w:jc w:val="center"/>
        <w:rPr>
          <w:rFonts w:asciiTheme="majorHAnsi" w:hAnsiTheme="majorHAnsi"/>
          <w:b/>
          <w:bCs/>
          <w:sz w:val="28"/>
          <w:szCs w:val="28"/>
          <w:lang w:val="sr-Cyrl-RS"/>
        </w:rPr>
      </w:pPr>
      <w:r w:rsidRPr="00281564">
        <w:rPr>
          <w:rFonts w:asciiTheme="majorHAnsi" w:hAnsiTheme="majorHAnsi"/>
          <w:b/>
          <w:bCs/>
          <w:sz w:val="28"/>
          <w:szCs w:val="28"/>
          <w:lang w:val="sr-Cyrl-RS"/>
        </w:rPr>
        <w:t>Више јавно тужилаштво у Београду</w:t>
      </w:r>
    </w:p>
    <w:p w:rsidR="00D20DBF" w:rsidRDefault="00D20DBF" w:rsidP="00DC11E2">
      <w:pPr>
        <w:jc w:val="center"/>
        <w:rPr>
          <w:rFonts w:asciiTheme="majorHAnsi" w:hAnsiTheme="majorHAnsi"/>
          <w:b/>
          <w:bCs/>
          <w:sz w:val="28"/>
          <w:szCs w:val="28"/>
          <w:lang w:val="sr-Cyrl-RS"/>
        </w:rPr>
      </w:pPr>
      <w:r w:rsidRPr="00281564">
        <w:rPr>
          <w:rFonts w:asciiTheme="majorHAnsi" w:hAnsiTheme="majorHAnsi"/>
          <w:b/>
          <w:bCs/>
          <w:sz w:val="28"/>
          <w:szCs w:val="28"/>
          <w:lang w:val="sr-Cyrl-RS"/>
        </w:rPr>
        <w:t>-Посебно тужилаштво за високотехнолошки криминал-</w:t>
      </w:r>
    </w:p>
    <w:p w:rsidR="00DC11E2" w:rsidRPr="00DC11E2" w:rsidRDefault="00DC11E2" w:rsidP="00DC11E2">
      <w:pPr>
        <w:jc w:val="center"/>
        <w:rPr>
          <w:rFonts w:asciiTheme="majorHAnsi" w:hAnsiTheme="majorHAnsi"/>
          <w:b/>
          <w:bCs/>
          <w:sz w:val="28"/>
          <w:szCs w:val="28"/>
          <w:lang w:val="sr-Cyrl-RS"/>
        </w:rPr>
      </w:pPr>
    </w:p>
    <w:p w:rsidR="00DC11E2" w:rsidRPr="00DC11E2" w:rsidRDefault="00DC11E2" w:rsidP="00DC11E2">
      <w:pPr>
        <w:jc w:val="both"/>
        <w:rPr>
          <w:rFonts w:asciiTheme="majorHAnsi" w:hAnsiTheme="majorHAnsi"/>
          <w:bCs/>
          <w:lang w:val="sr-Cyrl-RS"/>
        </w:rPr>
      </w:pPr>
      <w:r>
        <w:rPr>
          <w:rFonts w:asciiTheme="majorHAnsi" w:hAnsiTheme="majorHAnsi"/>
          <w:bCs/>
          <w:lang w:val="sr-Cyrl-RS"/>
        </w:rPr>
        <w:t xml:space="preserve">1. </w:t>
      </w:r>
      <w:r w:rsidRPr="00DC11E2">
        <w:rPr>
          <w:rFonts w:asciiTheme="majorHAnsi" w:hAnsiTheme="majorHAnsi"/>
          <w:b/>
          <w:bCs/>
          <w:lang w:val="sr-Cyrl-RS"/>
        </w:rPr>
        <w:t>Вукашин Обрадовић</w:t>
      </w:r>
      <w:r>
        <w:rPr>
          <w:rFonts w:asciiTheme="majorHAnsi" w:hAnsiTheme="majorHAnsi"/>
          <w:bCs/>
          <w:lang w:val="sr-Cyrl-RS"/>
        </w:rPr>
        <w:t xml:space="preserve">, </w:t>
      </w:r>
      <w:r w:rsidRPr="00DC11E2">
        <w:rPr>
          <w:rFonts w:asciiTheme="majorHAnsi" w:hAnsiTheme="majorHAnsi"/>
          <w:bCs/>
          <w:lang w:val="sr-Cyrl-RS"/>
        </w:rPr>
        <w:t>Независно удружењ</w:t>
      </w:r>
      <w:r>
        <w:rPr>
          <w:rFonts w:asciiTheme="majorHAnsi" w:hAnsiTheme="majorHAnsi"/>
          <w:bCs/>
          <w:lang w:val="sr-Cyrl-RS"/>
        </w:rPr>
        <w:t>е новинара Србије</w:t>
      </w:r>
      <w:r w:rsidRPr="00DC11E2">
        <w:rPr>
          <w:rFonts w:asciiTheme="majorHAnsi" w:hAnsiTheme="majorHAnsi"/>
          <w:bCs/>
          <w:lang w:val="sr-Cyrl-RS"/>
        </w:rPr>
        <w:t xml:space="preserve">, </w:t>
      </w:r>
      <w:r>
        <w:rPr>
          <w:rFonts w:asciiTheme="majorHAnsi" w:hAnsiTheme="majorHAnsi"/>
          <w:bCs/>
          <w:lang w:val="sr-Cyrl-RS"/>
        </w:rPr>
        <w:t xml:space="preserve">из Београда, улица </w:t>
      </w:r>
      <w:r w:rsidRPr="00DC11E2">
        <w:rPr>
          <w:rFonts w:asciiTheme="majorHAnsi" w:hAnsiTheme="majorHAnsi"/>
          <w:bCs/>
          <w:lang w:val="sr-Cyrl-RS"/>
        </w:rPr>
        <w:t>Ресавска 28/</w:t>
      </w:r>
      <w:r>
        <w:rPr>
          <w:rFonts w:asciiTheme="majorHAnsi" w:hAnsiTheme="majorHAnsi"/>
          <w:bCs/>
          <w:lang w:val="sr-Latn-RS"/>
        </w:rPr>
        <w:t>II</w:t>
      </w:r>
      <w:r>
        <w:rPr>
          <w:rFonts w:asciiTheme="majorHAnsi" w:hAnsiTheme="majorHAnsi"/>
          <w:bCs/>
          <w:lang w:val="sr-Cyrl-RS"/>
        </w:rPr>
        <w:t>;</w:t>
      </w:r>
    </w:p>
    <w:p w:rsidR="00DC11E2" w:rsidRPr="00DC11E2" w:rsidRDefault="00DC11E2" w:rsidP="00DC11E2">
      <w:pPr>
        <w:jc w:val="both"/>
        <w:rPr>
          <w:rFonts w:asciiTheme="majorHAnsi" w:hAnsiTheme="majorHAnsi"/>
          <w:bCs/>
          <w:lang w:val="sr-Cyrl-RS"/>
        </w:rPr>
      </w:pPr>
      <w:r>
        <w:rPr>
          <w:rFonts w:asciiTheme="majorHAnsi" w:hAnsiTheme="majorHAnsi"/>
          <w:bCs/>
          <w:lang w:val="sr-Cyrl-RS"/>
        </w:rPr>
        <w:t xml:space="preserve">2. </w:t>
      </w:r>
      <w:r w:rsidRPr="00DC11E2">
        <w:rPr>
          <w:rFonts w:asciiTheme="majorHAnsi" w:hAnsiTheme="majorHAnsi"/>
          <w:b/>
          <w:bCs/>
          <w:lang w:val="sr-Cyrl-RS"/>
        </w:rPr>
        <w:t>Илир Гаши</w:t>
      </w:r>
      <w:r>
        <w:rPr>
          <w:rFonts w:asciiTheme="majorHAnsi" w:hAnsiTheme="majorHAnsi"/>
          <w:bCs/>
          <w:lang w:val="sr-Cyrl-RS"/>
        </w:rPr>
        <w:t>,</w:t>
      </w:r>
      <w:r w:rsidRPr="00DC11E2">
        <w:rPr>
          <w:rFonts w:asciiTheme="majorHAnsi" w:hAnsiTheme="majorHAnsi"/>
          <w:bCs/>
          <w:lang w:val="sr-Cyrl-RS"/>
        </w:rPr>
        <w:t xml:space="preserve"> Славко Ћурувија фондациј</w:t>
      </w:r>
      <w:r w:rsidR="00A4224A">
        <w:rPr>
          <w:rFonts w:asciiTheme="majorHAnsi" w:hAnsiTheme="majorHAnsi"/>
          <w:bCs/>
          <w:lang w:val="sr-Cyrl-RS"/>
        </w:rPr>
        <w:t>а</w:t>
      </w:r>
      <w:r w:rsidRPr="00DC11E2">
        <w:rPr>
          <w:rFonts w:asciiTheme="majorHAnsi" w:hAnsiTheme="majorHAnsi"/>
          <w:bCs/>
          <w:lang w:val="sr-Cyrl-RS"/>
        </w:rPr>
        <w:t>,</w:t>
      </w:r>
      <w:r>
        <w:rPr>
          <w:rFonts w:asciiTheme="majorHAnsi" w:hAnsiTheme="majorHAnsi"/>
          <w:bCs/>
          <w:lang w:val="sr-Cyrl-RS"/>
        </w:rPr>
        <w:t xml:space="preserve"> из Београда, улица</w:t>
      </w:r>
      <w:r w:rsidRPr="00DC11E2">
        <w:rPr>
          <w:rFonts w:asciiTheme="majorHAnsi" w:hAnsiTheme="majorHAnsi"/>
          <w:bCs/>
          <w:lang w:val="sr-Cyrl-RS"/>
        </w:rPr>
        <w:t xml:space="preserve"> Курсулина 7/2</w:t>
      </w:r>
      <w:r w:rsidR="00A4224A">
        <w:rPr>
          <w:rFonts w:asciiTheme="majorHAnsi" w:hAnsiTheme="majorHAnsi"/>
          <w:bCs/>
          <w:lang w:val="sr-Cyrl-RS"/>
        </w:rPr>
        <w:t>;</w:t>
      </w:r>
    </w:p>
    <w:p w:rsidR="00DC11E2" w:rsidRPr="00DC11E2" w:rsidRDefault="00DC11E2" w:rsidP="00DC11E2">
      <w:pPr>
        <w:jc w:val="both"/>
        <w:rPr>
          <w:rFonts w:asciiTheme="majorHAnsi" w:hAnsiTheme="majorHAnsi"/>
          <w:bCs/>
          <w:lang w:val="sr-Cyrl-RS"/>
        </w:rPr>
      </w:pPr>
      <w:r>
        <w:rPr>
          <w:rFonts w:asciiTheme="majorHAnsi" w:hAnsiTheme="majorHAnsi"/>
          <w:bCs/>
          <w:lang w:val="sr-Cyrl-RS"/>
        </w:rPr>
        <w:t xml:space="preserve">3. </w:t>
      </w:r>
      <w:r w:rsidRPr="00DC11E2">
        <w:rPr>
          <w:rFonts w:asciiTheme="majorHAnsi" w:hAnsiTheme="majorHAnsi"/>
          <w:b/>
          <w:bCs/>
          <w:lang w:val="sr-Cyrl-RS"/>
        </w:rPr>
        <w:t>Борка Павићевић</w:t>
      </w:r>
      <w:r>
        <w:rPr>
          <w:rFonts w:asciiTheme="majorHAnsi" w:hAnsiTheme="majorHAnsi"/>
          <w:bCs/>
          <w:lang w:val="sr-Cyrl-RS"/>
        </w:rPr>
        <w:t>,</w:t>
      </w:r>
      <w:r w:rsidRPr="00DC11E2">
        <w:rPr>
          <w:rFonts w:asciiTheme="majorHAnsi" w:hAnsiTheme="majorHAnsi"/>
          <w:bCs/>
          <w:lang w:val="sr-Cyrl-RS"/>
        </w:rPr>
        <w:t xml:space="preserve"> Цен</w:t>
      </w:r>
      <w:r>
        <w:rPr>
          <w:rFonts w:asciiTheme="majorHAnsi" w:hAnsiTheme="majorHAnsi"/>
          <w:bCs/>
          <w:lang w:val="sr-Cyrl-RS"/>
        </w:rPr>
        <w:t>тар за културну деконтаминацију</w:t>
      </w:r>
      <w:r w:rsidRPr="00DC11E2">
        <w:rPr>
          <w:rFonts w:asciiTheme="majorHAnsi" w:hAnsiTheme="majorHAnsi"/>
          <w:bCs/>
          <w:lang w:val="sr-Cyrl-RS"/>
        </w:rPr>
        <w:t>,</w:t>
      </w:r>
      <w:r>
        <w:rPr>
          <w:rFonts w:asciiTheme="majorHAnsi" w:hAnsiTheme="majorHAnsi"/>
          <w:bCs/>
          <w:lang w:val="sr-Cyrl-RS"/>
        </w:rPr>
        <w:t xml:space="preserve"> из Београда, улица </w:t>
      </w:r>
      <w:r w:rsidRPr="00DC11E2">
        <w:rPr>
          <w:rFonts w:asciiTheme="majorHAnsi" w:hAnsiTheme="majorHAnsi"/>
          <w:bCs/>
          <w:lang w:val="sr-Cyrl-RS"/>
        </w:rPr>
        <w:t>Бирчанинова 21, Београд</w:t>
      </w:r>
      <w:r w:rsidR="00A4224A">
        <w:rPr>
          <w:rFonts w:asciiTheme="majorHAnsi" w:hAnsiTheme="majorHAnsi"/>
          <w:bCs/>
          <w:lang w:val="sr-Cyrl-RS"/>
        </w:rPr>
        <w:t>;</w:t>
      </w:r>
      <w:r w:rsidRPr="00DC11E2">
        <w:rPr>
          <w:rFonts w:asciiTheme="majorHAnsi" w:hAnsiTheme="majorHAnsi"/>
          <w:bCs/>
          <w:lang w:val="sr-Cyrl-RS"/>
        </w:rPr>
        <w:t xml:space="preserve"> </w:t>
      </w:r>
    </w:p>
    <w:p w:rsidR="00DC11E2" w:rsidRDefault="00DC11E2" w:rsidP="00DC11E2">
      <w:pPr>
        <w:jc w:val="both"/>
        <w:rPr>
          <w:rFonts w:asciiTheme="majorHAnsi" w:hAnsiTheme="majorHAnsi"/>
          <w:bCs/>
          <w:lang w:val="sr-Cyrl-RS"/>
        </w:rPr>
      </w:pPr>
      <w:r>
        <w:rPr>
          <w:rFonts w:asciiTheme="majorHAnsi" w:hAnsiTheme="majorHAnsi"/>
          <w:bCs/>
          <w:lang w:val="sr-Cyrl-RS"/>
        </w:rPr>
        <w:t xml:space="preserve">4. </w:t>
      </w:r>
      <w:r w:rsidRPr="00DC11E2">
        <w:rPr>
          <w:rFonts w:asciiTheme="majorHAnsi" w:hAnsiTheme="majorHAnsi"/>
          <w:b/>
          <w:bCs/>
          <w:lang w:val="sr-Cyrl-RS"/>
        </w:rPr>
        <w:t>Антонела Риха</w:t>
      </w:r>
      <w:r w:rsidRPr="00DC11E2">
        <w:rPr>
          <w:rFonts w:asciiTheme="majorHAnsi" w:hAnsiTheme="majorHAnsi"/>
          <w:bCs/>
          <w:lang w:val="sr-Cyrl-RS"/>
        </w:rPr>
        <w:t xml:space="preserve">, </w:t>
      </w:r>
      <w:r>
        <w:rPr>
          <w:rFonts w:asciiTheme="majorHAnsi" w:hAnsiTheme="majorHAnsi"/>
          <w:bCs/>
          <w:lang w:val="sr-Cyrl-RS"/>
        </w:rPr>
        <w:t>из Београда, улица Средачка 8/7;</w:t>
      </w:r>
    </w:p>
    <w:p w:rsidR="00DC11E2" w:rsidRPr="00DC11E2" w:rsidRDefault="00DC11E2" w:rsidP="00DC11E2">
      <w:pPr>
        <w:jc w:val="both"/>
        <w:rPr>
          <w:rFonts w:asciiTheme="majorHAnsi" w:hAnsiTheme="majorHAnsi"/>
          <w:bCs/>
          <w:lang w:val="sr-Cyrl-RS"/>
        </w:rPr>
      </w:pPr>
      <w:r>
        <w:rPr>
          <w:rFonts w:asciiTheme="majorHAnsi" w:hAnsiTheme="majorHAnsi"/>
          <w:bCs/>
          <w:lang w:val="sr-Cyrl-RS"/>
        </w:rPr>
        <w:t xml:space="preserve">5. </w:t>
      </w:r>
      <w:r w:rsidRPr="00DC11E2">
        <w:rPr>
          <w:rFonts w:asciiTheme="majorHAnsi" w:hAnsiTheme="majorHAnsi"/>
          <w:b/>
          <w:bCs/>
          <w:lang w:val="sr-Cyrl-RS"/>
        </w:rPr>
        <w:t>Тамара Скроза</w:t>
      </w:r>
      <w:r w:rsidRPr="00DC11E2">
        <w:rPr>
          <w:rFonts w:asciiTheme="majorHAnsi" w:hAnsiTheme="majorHAnsi"/>
          <w:bCs/>
          <w:lang w:val="sr-Cyrl-RS"/>
        </w:rPr>
        <w:t xml:space="preserve">, </w:t>
      </w:r>
      <w:r>
        <w:rPr>
          <w:rFonts w:asciiTheme="majorHAnsi" w:hAnsiTheme="majorHAnsi"/>
          <w:bCs/>
          <w:lang w:val="sr-Cyrl-RS"/>
        </w:rPr>
        <w:t xml:space="preserve">из Београда, улица </w:t>
      </w:r>
      <w:r w:rsidRPr="00DC11E2">
        <w:rPr>
          <w:rFonts w:asciiTheme="majorHAnsi" w:hAnsiTheme="majorHAnsi"/>
          <w:bCs/>
          <w:lang w:val="sr-Cyrl-RS"/>
        </w:rPr>
        <w:t>Једренска 9</w:t>
      </w:r>
      <w:r>
        <w:rPr>
          <w:rFonts w:asciiTheme="majorHAnsi" w:hAnsiTheme="majorHAnsi"/>
          <w:bCs/>
          <w:lang w:val="sr-Cyrl-RS"/>
        </w:rPr>
        <w:t>;</w:t>
      </w:r>
    </w:p>
    <w:p w:rsidR="00DC11E2" w:rsidRPr="00DC11E2" w:rsidRDefault="00DC11E2" w:rsidP="00DC11E2">
      <w:pPr>
        <w:jc w:val="both"/>
        <w:rPr>
          <w:rFonts w:asciiTheme="majorHAnsi" w:hAnsiTheme="majorHAnsi"/>
          <w:bCs/>
          <w:lang w:val="sr-Cyrl-RS"/>
        </w:rPr>
      </w:pPr>
      <w:r>
        <w:rPr>
          <w:rFonts w:asciiTheme="majorHAnsi" w:hAnsiTheme="majorHAnsi"/>
          <w:bCs/>
          <w:lang w:val="sr-Cyrl-RS"/>
        </w:rPr>
        <w:t xml:space="preserve">6. </w:t>
      </w:r>
      <w:r w:rsidRPr="00DC11E2">
        <w:rPr>
          <w:rFonts w:asciiTheme="majorHAnsi" w:hAnsiTheme="majorHAnsi"/>
          <w:b/>
          <w:bCs/>
          <w:lang w:val="sr-Cyrl-RS"/>
        </w:rPr>
        <w:t>Сергеј Трифуновић</w:t>
      </w:r>
      <w:r w:rsidRPr="00DC11E2">
        <w:rPr>
          <w:rFonts w:asciiTheme="majorHAnsi" w:hAnsiTheme="majorHAnsi"/>
          <w:bCs/>
          <w:lang w:val="sr-Cyrl-RS"/>
        </w:rPr>
        <w:t>,</w:t>
      </w:r>
      <w:r>
        <w:rPr>
          <w:rFonts w:asciiTheme="majorHAnsi" w:hAnsiTheme="majorHAnsi"/>
          <w:bCs/>
          <w:lang w:val="sr-Cyrl-RS"/>
        </w:rPr>
        <w:t xml:space="preserve"> из Београда, улица</w:t>
      </w:r>
      <w:r w:rsidRPr="00DC11E2">
        <w:rPr>
          <w:rFonts w:asciiTheme="majorHAnsi" w:hAnsiTheme="majorHAnsi"/>
          <w:bCs/>
          <w:lang w:val="sr-Cyrl-RS"/>
        </w:rPr>
        <w:t xml:space="preserve"> Палмира Тољатија 19</w:t>
      </w:r>
      <w:r>
        <w:rPr>
          <w:rFonts w:asciiTheme="majorHAnsi" w:hAnsiTheme="majorHAnsi"/>
          <w:bCs/>
          <w:lang w:val="sr-Cyrl-RS"/>
        </w:rPr>
        <w:t>;</w:t>
      </w:r>
    </w:p>
    <w:p w:rsidR="00DC11E2" w:rsidRPr="00281564" w:rsidRDefault="00DC11E2" w:rsidP="00DC11E2">
      <w:pPr>
        <w:jc w:val="both"/>
        <w:rPr>
          <w:rFonts w:asciiTheme="majorHAnsi" w:hAnsiTheme="majorHAnsi"/>
          <w:bCs/>
          <w:lang w:val="sr-Cyrl-RS"/>
        </w:rPr>
      </w:pPr>
      <w:r>
        <w:rPr>
          <w:rFonts w:asciiTheme="majorHAnsi" w:hAnsiTheme="majorHAnsi"/>
          <w:bCs/>
          <w:lang w:val="sr-Cyrl-RS"/>
        </w:rPr>
        <w:t xml:space="preserve">7. </w:t>
      </w:r>
      <w:r w:rsidRPr="00DC11E2">
        <w:rPr>
          <w:rFonts w:asciiTheme="majorHAnsi" w:hAnsiTheme="majorHAnsi"/>
          <w:b/>
          <w:bCs/>
          <w:lang w:val="sr-Cyrl-RS"/>
        </w:rPr>
        <w:t>Бранислав Трифуновић,</w:t>
      </w:r>
      <w:r w:rsidRPr="00DC11E2">
        <w:rPr>
          <w:rFonts w:asciiTheme="majorHAnsi" w:hAnsiTheme="majorHAnsi"/>
          <w:bCs/>
          <w:lang w:val="sr-Cyrl-RS"/>
        </w:rPr>
        <w:t xml:space="preserve"> </w:t>
      </w:r>
      <w:r>
        <w:rPr>
          <w:rFonts w:asciiTheme="majorHAnsi" w:hAnsiTheme="majorHAnsi"/>
          <w:bCs/>
          <w:lang w:val="sr-Cyrl-RS"/>
        </w:rPr>
        <w:t xml:space="preserve">из Београда, улица </w:t>
      </w:r>
      <w:r w:rsidRPr="00DC11E2">
        <w:rPr>
          <w:rFonts w:asciiTheme="majorHAnsi" w:hAnsiTheme="majorHAnsi"/>
          <w:bCs/>
          <w:lang w:val="sr-Cyrl-RS"/>
        </w:rPr>
        <w:t>Краљевића Марка 9</w:t>
      </w:r>
      <w:r>
        <w:rPr>
          <w:rFonts w:asciiTheme="majorHAnsi" w:hAnsiTheme="majorHAnsi"/>
          <w:bCs/>
          <w:lang w:val="sr-Cyrl-RS"/>
        </w:rPr>
        <w:t>.</w:t>
      </w:r>
    </w:p>
    <w:p w:rsidR="00D20DBF" w:rsidRPr="00281564" w:rsidRDefault="00D20DBF" w:rsidP="00D20DBF">
      <w:pPr>
        <w:jc w:val="both"/>
        <w:rPr>
          <w:rFonts w:asciiTheme="majorHAnsi" w:hAnsiTheme="majorHAnsi"/>
          <w:bCs/>
          <w:lang w:val="sr-Cyrl-RS"/>
        </w:rPr>
      </w:pPr>
    </w:p>
    <w:p w:rsidR="00D20DBF" w:rsidRPr="00281564" w:rsidRDefault="00D20DBF" w:rsidP="00D20DBF">
      <w:pPr>
        <w:rPr>
          <w:bCs/>
          <w:lang w:val="sr-Cyrl-RS"/>
        </w:rPr>
      </w:pPr>
      <w:r w:rsidRPr="00281564">
        <w:rPr>
          <w:rFonts w:asciiTheme="majorHAnsi" w:hAnsiTheme="majorHAnsi"/>
          <w:bCs/>
          <w:lang w:val="sr-Cyrl-RS"/>
        </w:rPr>
        <w:t>На основу одредаба чл. 280 и 281 ст. 1 ЗКП-а, поднос</w:t>
      </w:r>
      <w:r w:rsidR="00DC11E2">
        <w:rPr>
          <w:rFonts w:asciiTheme="majorHAnsi" w:hAnsiTheme="majorHAnsi"/>
          <w:bCs/>
          <w:lang w:val="sr-Cyrl-RS"/>
        </w:rPr>
        <w:t>е</w:t>
      </w:r>
    </w:p>
    <w:p w:rsidR="00D20DBF" w:rsidRPr="00281564" w:rsidRDefault="00D20DBF" w:rsidP="00D20DBF">
      <w:pPr>
        <w:pStyle w:val="ListParagraph"/>
        <w:jc w:val="both"/>
        <w:rPr>
          <w:rFonts w:asciiTheme="majorHAnsi" w:hAnsiTheme="majorHAnsi"/>
          <w:bCs/>
          <w:lang w:val="sr-Cyrl-RS"/>
        </w:rPr>
      </w:pPr>
    </w:p>
    <w:p w:rsidR="00D20DBF" w:rsidRPr="00281564" w:rsidRDefault="00D20DBF" w:rsidP="00D20DBF">
      <w:pPr>
        <w:pStyle w:val="ListParagraph"/>
        <w:ind w:left="0"/>
        <w:jc w:val="center"/>
        <w:rPr>
          <w:rFonts w:asciiTheme="majorHAnsi" w:hAnsiTheme="majorHAnsi"/>
          <w:b/>
          <w:bCs/>
          <w:sz w:val="28"/>
          <w:szCs w:val="28"/>
          <w:lang w:val="sr-Cyrl-RS"/>
        </w:rPr>
      </w:pPr>
      <w:r w:rsidRPr="00281564">
        <w:rPr>
          <w:rFonts w:asciiTheme="majorHAnsi" w:hAnsiTheme="majorHAnsi"/>
          <w:b/>
          <w:bCs/>
          <w:sz w:val="28"/>
          <w:szCs w:val="28"/>
          <w:lang w:val="sr-Cyrl-RS"/>
        </w:rPr>
        <w:t>Кривичну пријаву</w:t>
      </w:r>
    </w:p>
    <w:p w:rsidR="00FE58F9" w:rsidRPr="00281564" w:rsidRDefault="00FE58F9" w:rsidP="00FE58F9">
      <w:pPr>
        <w:jc w:val="both"/>
        <w:rPr>
          <w:rFonts w:asciiTheme="majorHAnsi" w:hAnsiTheme="majorHAnsi"/>
          <w:bCs/>
          <w:lang w:val="sr-Cyrl-RS"/>
        </w:rPr>
      </w:pPr>
    </w:p>
    <w:p w:rsidR="00FE58F9" w:rsidRPr="00281564" w:rsidRDefault="00D20DBF" w:rsidP="00FE58F9">
      <w:pPr>
        <w:jc w:val="both"/>
        <w:rPr>
          <w:rFonts w:asciiTheme="majorHAnsi" w:hAnsiTheme="majorHAnsi"/>
          <w:bCs/>
          <w:lang w:val="sr-Cyrl-RS"/>
        </w:rPr>
      </w:pPr>
      <w:r w:rsidRPr="00281564">
        <w:rPr>
          <w:rFonts w:asciiTheme="majorHAnsi" w:hAnsiTheme="majorHAnsi"/>
          <w:bCs/>
          <w:lang w:val="sr-Cyrl-RS"/>
        </w:rPr>
        <w:t xml:space="preserve">Против: </w:t>
      </w:r>
    </w:p>
    <w:p w:rsidR="00FE58F9" w:rsidRPr="00281564" w:rsidRDefault="00FE58F9" w:rsidP="00FE58F9">
      <w:pPr>
        <w:ind w:firstLine="720"/>
        <w:jc w:val="both"/>
        <w:rPr>
          <w:rFonts w:asciiTheme="majorHAnsi" w:hAnsiTheme="majorHAnsi"/>
          <w:bCs/>
          <w:lang w:val="sr-Cyrl-RS"/>
        </w:rPr>
      </w:pPr>
      <w:r w:rsidRPr="00281564">
        <w:rPr>
          <w:rFonts w:asciiTheme="majorHAnsi" w:hAnsiTheme="majorHAnsi"/>
          <w:b/>
          <w:bCs/>
          <w:lang w:val="sr-Cyrl-RS"/>
        </w:rPr>
        <w:t>Драгана Ј. Вучићевића</w:t>
      </w:r>
      <w:r w:rsidRPr="00281564">
        <w:rPr>
          <w:rFonts w:asciiTheme="majorHAnsi" w:hAnsiTheme="majorHAnsi"/>
          <w:bCs/>
          <w:lang w:val="sr-Cyrl-RS"/>
        </w:rPr>
        <w:t>, главног и одговорног уредника дневних новина „Информер“;</w:t>
      </w:r>
    </w:p>
    <w:p w:rsidR="00FE58F9" w:rsidRPr="00281564" w:rsidRDefault="00FE58F9" w:rsidP="00FE58F9">
      <w:pPr>
        <w:ind w:firstLine="720"/>
        <w:jc w:val="both"/>
        <w:rPr>
          <w:rFonts w:asciiTheme="majorHAnsi" w:hAnsiTheme="majorHAnsi"/>
          <w:lang w:val="sr-Cyrl-RS"/>
        </w:rPr>
      </w:pPr>
      <w:r w:rsidRPr="00281564">
        <w:rPr>
          <w:rFonts w:asciiTheme="majorHAnsi" w:hAnsiTheme="majorHAnsi"/>
          <w:b/>
          <w:lang w:val="sr-Cyrl-RS"/>
        </w:rPr>
        <w:t>Стефана Стаменковског</w:t>
      </w:r>
      <w:r w:rsidRPr="00281564">
        <w:rPr>
          <w:rFonts w:asciiTheme="majorHAnsi" w:hAnsiTheme="majorHAnsi"/>
          <w:b/>
          <w:i/>
          <w:lang w:val="sr-Cyrl-RS"/>
        </w:rPr>
        <w:t xml:space="preserve">, </w:t>
      </w:r>
      <w:r w:rsidRPr="00281564">
        <w:rPr>
          <w:rFonts w:asciiTheme="majorHAnsi" w:hAnsiTheme="majorHAnsi"/>
          <w:lang w:val="sr-Cyrl-RS"/>
        </w:rPr>
        <w:t xml:space="preserve">председника Српског сабора </w:t>
      </w:r>
      <w:r w:rsidR="003A24A8" w:rsidRPr="00281564">
        <w:rPr>
          <w:rFonts w:asciiTheme="majorHAnsi" w:hAnsiTheme="majorHAnsi"/>
          <w:lang w:val="sr-Cyrl-RS"/>
        </w:rPr>
        <w:t>„</w:t>
      </w:r>
      <w:r w:rsidRPr="00281564">
        <w:rPr>
          <w:rFonts w:asciiTheme="majorHAnsi" w:hAnsiTheme="majorHAnsi"/>
          <w:lang w:val="sr-Cyrl-RS"/>
        </w:rPr>
        <w:t>Заветници</w:t>
      </w:r>
      <w:r w:rsidR="003A24A8" w:rsidRPr="00281564">
        <w:rPr>
          <w:rFonts w:asciiTheme="majorHAnsi" w:hAnsiTheme="majorHAnsi"/>
          <w:lang w:val="sr-Cyrl-RS"/>
        </w:rPr>
        <w:t>“</w:t>
      </w:r>
      <w:r w:rsidRPr="00281564">
        <w:rPr>
          <w:rFonts w:asciiTheme="majorHAnsi" w:hAnsiTheme="majorHAnsi"/>
          <w:lang w:val="sr-Cyrl-RS"/>
        </w:rPr>
        <w:t>;</w:t>
      </w:r>
    </w:p>
    <w:p w:rsidR="00446103" w:rsidRPr="00DC11E2" w:rsidRDefault="00446103" w:rsidP="00446103">
      <w:pPr>
        <w:ind w:left="720"/>
        <w:jc w:val="both"/>
        <w:rPr>
          <w:rFonts w:asciiTheme="majorHAnsi" w:hAnsiTheme="majorHAnsi"/>
          <w:lang w:val="sr-Cyrl-RS"/>
        </w:rPr>
      </w:pPr>
      <w:r w:rsidRPr="00DC11E2">
        <w:rPr>
          <w:rFonts w:asciiTheme="majorHAnsi" w:hAnsiTheme="majorHAnsi"/>
          <w:b/>
          <w:lang w:val="sr-Cyrl-RS"/>
        </w:rPr>
        <w:t>Жељка Митровића</w:t>
      </w:r>
      <w:r w:rsidR="009C561A" w:rsidRPr="00DC11E2">
        <w:rPr>
          <w:rFonts w:asciiTheme="majorHAnsi" w:hAnsiTheme="majorHAnsi"/>
          <w:lang w:val="sr-Cyrl-RS"/>
        </w:rPr>
        <w:t>, главног и одговорног</w:t>
      </w:r>
      <w:r w:rsidRPr="00DC11E2">
        <w:rPr>
          <w:rFonts w:asciiTheme="majorHAnsi" w:hAnsiTheme="majorHAnsi"/>
          <w:lang w:val="sr-Cyrl-RS"/>
        </w:rPr>
        <w:t xml:space="preserve"> уредник</w:t>
      </w:r>
      <w:r w:rsidR="009C561A" w:rsidRPr="00DC11E2">
        <w:rPr>
          <w:rFonts w:asciiTheme="majorHAnsi" w:hAnsiTheme="majorHAnsi"/>
          <w:lang w:val="sr-Cyrl-RS"/>
        </w:rPr>
        <w:t>а</w:t>
      </w:r>
      <w:r w:rsidRPr="00DC11E2">
        <w:rPr>
          <w:rFonts w:asciiTheme="majorHAnsi" w:hAnsiTheme="majorHAnsi"/>
          <w:lang w:val="sr-Cyrl-RS"/>
        </w:rPr>
        <w:t xml:space="preserve"> </w:t>
      </w:r>
      <w:r w:rsidR="009C561A" w:rsidRPr="00DC11E2">
        <w:rPr>
          <w:rFonts w:asciiTheme="majorHAnsi" w:hAnsiTheme="majorHAnsi"/>
          <w:lang w:val="sr-Cyrl-RS"/>
        </w:rPr>
        <w:t>„</w:t>
      </w:r>
      <w:r w:rsidRPr="00DC11E2">
        <w:rPr>
          <w:rFonts w:asciiTheme="majorHAnsi" w:hAnsiTheme="majorHAnsi"/>
          <w:lang w:val="sr-Cyrl-RS"/>
        </w:rPr>
        <w:t>Телевизије Пинк</w:t>
      </w:r>
      <w:r w:rsidR="009C561A" w:rsidRPr="00DC11E2">
        <w:rPr>
          <w:rFonts w:asciiTheme="majorHAnsi" w:hAnsiTheme="majorHAnsi"/>
          <w:lang w:val="sr-Cyrl-RS"/>
        </w:rPr>
        <w:t>“</w:t>
      </w:r>
      <w:r w:rsidRPr="00DC11E2">
        <w:rPr>
          <w:rFonts w:asciiTheme="majorHAnsi" w:hAnsiTheme="majorHAnsi"/>
          <w:lang w:val="sr-Cyrl-RS"/>
        </w:rPr>
        <w:t xml:space="preserve"> (медиј</w:t>
      </w:r>
      <w:r w:rsidR="009C561A" w:rsidRPr="00DC11E2">
        <w:rPr>
          <w:rFonts w:asciiTheme="majorHAnsi" w:hAnsiTheme="majorHAnsi"/>
          <w:lang w:val="sr-Cyrl-RS"/>
        </w:rPr>
        <w:t>а</w:t>
      </w:r>
      <w:r w:rsidRPr="00DC11E2">
        <w:rPr>
          <w:rFonts w:asciiTheme="majorHAnsi" w:hAnsiTheme="majorHAnsi"/>
          <w:lang w:val="sr-Cyrl-RS"/>
        </w:rPr>
        <w:t xml:space="preserve"> регистрован</w:t>
      </w:r>
      <w:r w:rsidR="009C561A" w:rsidRPr="00DC11E2">
        <w:rPr>
          <w:rFonts w:asciiTheme="majorHAnsi" w:hAnsiTheme="majorHAnsi"/>
          <w:lang w:val="sr-Cyrl-RS"/>
        </w:rPr>
        <w:t>ог</w:t>
      </w:r>
      <w:r w:rsidRPr="00DC11E2">
        <w:rPr>
          <w:rFonts w:asciiTheme="majorHAnsi" w:hAnsiTheme="majorHAnsi"/>
          <w:lang w:val="sr-Cyrl-RS"/>
        </w:rPr>
        <w:t xml:space="preserve"> у Регистру медија који се води при Агенцији за привредне регистре, под регистарским бројем ТВ 000040, број дозволе </w:t>
      </w:r>
      <w:r w:rsidR="00A4224A">
        <w:rPr>
          <w:rFonts w:asciiTheme="majorHAnsi" w:hAnsiTheme="majorHAnsi"/>
          <w:lang w:val="sr-Cyrl-RS"/>
        </w:rPr>
        <w:t xml:space="preserve">Регулаторног тела за електронске медије </w:t>
      </w:r>
      <w:r w:rsidRPr="00DC11E2">
        <w:rPr>
          <w:rFonts w:asciiTheme="majorHAnsi" w:hAnsiTheme="majorHAnsi"/>
          <w:lang w:val="sr-Cyrl-RS"/>
        </w:rPr>
        <w:t>04/2006);</w:t>
      </w:r>
    </w:p>
    <w:p w:rsidR="00446103" w:rsidRPr="00281564" w:rsidRDefault="00D86EBD" w:rsidP="00446103">
      <w:pPr>
        <w:ind w:left="720"/>
        <w:jc w:val="both"/>
        <w:rPr>
          <w:rFonts w:asciiTheme="majorHAnsi" w:hAnsiTheme="majorHAnsi"/>
          <w:b/>
          <w:lang w:val="sr-Cyrl-RS"/>
        </w:rPr>
      </w:pPr>
      <w:r w:rsidRPr="00DC11E2">
        <w:rPr>
          <w:rFonts w:asciiTheme="majorHAnsi" w:hAnsiTheme="majorHAnsi"/>
          <w:b/>
          <w:lang w:val="sr-Cyrl-RS"/>
        </w:rPr>
        <w:t>Игор</w:t>
      </w:r>
      <w:r w:rsidR="009C561A" w:rsidRPr="00DC11E2">
        <w:rPr>
          <w:rFonts w:asciiTheme="majorHAnsi" w:hAnsiTheme="majorHAnsi"/>
          <w:b/>
          <w:lang w:val="sr-Cyrl-RS"/>
        </w:rPr>
        <w:t>a</w:t>
      </w:r>
      <w:r w:rsidRPr="00DC11E2">
        <w:rPr>
          <w:rFonts w:asciiTheme="majorHAnsi" w:hAnsiTheme="majorHAnsi"/>
          <w:b/>
          <w:lang w:val="sr-Cyrl-RS"/>
        </w:rPr>
        <w:t xml:space="preserve"> Маринковић</w:t>
      </w:r>
      <w:r w:rsidR="009C561A" w:rsidRPr="00DC11E2">
        <w:rPr>
          <w:rFonts w:asciiTheme="majorHAnsi" w:hAnsiTheme="majorHAnsi"/>
          <w:b/>
          <w:lang w:val="sr-Cyrl-RS"/>
        </w:rPr>
        <w:t xml:space="preserve">a, </w:t>
      </w:r>
      <w:r w:rsidR="009C561A" w:rsidRPr="00DC11E2">
        <w:rPr>
          <w:rFonts w:asciiTheme="majorHAnsi" w:hAnsiTheme="majorHAnsi"/>
          <w:lang w:val="sr-Cyrl-RS"/>
        </w:rPr>
        <w:t xml:space="preserve">главног и одговорног уредника </w:t>
      </w:r>
      <w:r w:rsidR="00DC11E2">
        <w:rPr>
          <w:rFonts w:asciiTheme="majorHAnsi" w:hAnsiTheme="majorHAnsi"/>
          <w:lang w:val="sr-Cyrl-RS"/>
        </w:rPr>
        <w:t>медија</w:t>
      </w:r>
      <w:r w:rsidR="009C561A" w:rsidRPr="00DC11E2">
        <w:rPr>
          <w:rFonts w:asciiTheme="majorHAnsi" w:hAnsiTheme="majorHAnsi"/>
          <w:lang w:val="sr-Cyrl-RS"/>
        </w:rPr>
        <w:t xml:space="preserve"> „Правда“ (регистрованог у Регистру медија</w:t>
      </w:r>
      <w:r w:rsidR="00DC11E2">
        <w:rPr>
          <w:rFonts w:asciiTheme="majorHAnsi" w:hAnsiTheme="majorHAnsi"/>
          <w:lang w:val="sr-Cyrl-RS"/>
        </w:rPr>
        <w:t xml:space="preserve">, </w:t>
      </w:r>
      <w:r w:rsidR="009C561A" w:rsidRPr="00DC11E2">
        <w:rPr>
          <w:rFonts w:asciiTheme="majorHAnsi" w:hAnsiTheme="majorHAnsi"/>
          <w:lang w:val="sr-Cyrl-RS"/>
        </w:rPr>
        <w:t>при Агенцији за привредне регистре, под регистарским бројем НВ 000031)</w:t>
      </w:r>
      <w:r w:rsidR="00DC11E2">
        <w:rPr>
          <w:rFonts w:asciiTheme="majorHAnsi" w:hAnsiTheme="majorHAnsi"/>
          <w:lang w:val="sr-Cyrl-RS"/>
        </w:rPr>
        <w:t>, а који је доступан на интернет страници:</w:t>
      </w:r>
      <w:r w:rsidR="00DC11E2" w:rsidRPr="00DC11E2">
        <w:rPr>
          <w:rFonts w:asciiTheme="majorHAnsi" w:hAnsiTheme="majorHAnsi"/>
          <w:lang w:val="sr-Cyrl-RS"/>
        </w:rPr>
        <w:t xml:space="preserve"> </w:t>
      </w:r>
      <w:hyperlink r:id="rId8" w:history="1">
        <w:r w:rsidR="00DC11E2" w:rsidRPr="009C0CFE">
          <w:rPr>
            <w:rStyle w:val="Hyperlink"/>
            <w:rFonts w:asciiTheme="majorHAnsi" w:hAnsiTheme="majorHAnsi"/>
            <w:lang w:val="sr-Cyrl-RS"/>
          </w:rPr>
          <w:t>http://www.pravda.rs</w:t>
        </w:r>
      </w:hyperlink>
      <w:r w:rsidR="00DC11E2">
        <w:rPr>
          <w:rFonts w:asciiTheme="majorHAnsi" w:hAnsiTheme="majorHAnsi"/>
          <w:lang w:val="sr-Cyrl-RS"/>
        </w:rPr>
        <w:t>;</w:t>
      </w:r>
      <w:r w:rsidR="00446103" w:rsidRPr="00281564">
        <w:rPr>
          <w:rFonts w:asciiTheme="majorHAnsi" w:hAnsiTheme="majorHAnsi"/>
          <w:b/>
          <w:lang w:val="sr-Cyrl-RS"/>
        </w:rPr>
        <w:t xml:space="preserve">  </w:t>
      </w:r>
    </w:p>
    <w:p w:rsidR="00FE58F9" w:rsidRPr="00281564" w:rsidRDefault="00FE58F9" w:rsidP="0065590E">
      <w:pPr>
        <w:ind w:left="720"/>
        <w:jc w:val="both"/>
        <w:rPr>
          <w:rFonts w:asciiTheme="majorHAnsi" w:hAnsiTheme="majorHAnsi"/>
          <w:lang w:val="sr-Cyrl-RS"/>
        </w:rPr>
      </w:pPr>
      <w:r w:rsidRPr="00281564">
        <w:rPr>
          <w:rFonts w:asciiTheme="majorHAnsi" w:hAnsiTheme="majorHAnsi"/>
          <w:b/>
          <w:lang w:val="sr-Cyrl-RS"/>
        </w:rPr>
        <w:lastRenderedPageBreak/>
        <w:t>и других лица</w:t>
      </w:r>
      <w:r w:rsidRPr="00281564">
        <w:rPr>
          <w:rFonts w:asciiTheme="majorHAnsi" w:hAnsiTheme="majorHAnsi"/>
          <w:lang w:val="sr-Cyrl-RS"/>
        </w:rPr>
        <w:t xml:space="preserve"> која нису изричито означена у овој кривичној пријави, а </w:t>
      </w:r>
      <w:r w:rsidR="00C04F28" w:rsidRPr="00281564">
        <w:rPr>
          <w:rFonts w:asciiTheme="majorHAnsi" w:hAnsiTheme="majorHAnsi"/>
          <w:lang w:val="sr-Cyrl-RS"/>
        </w:rPr>
        <w:t>код којих</w:t>
      </w:r>
      <w:r w:rsidRPr="00281564">
        <w:rPr>
          <w:rFonts w:asciiTheme="majorHAnsi" w:hAnsiTheme="majorHAnsi"/>
          <w:lang w:val="sr-Cyrl-RS"/>
        </w:rPr>
        <w:t xml:space="preserve"> надлежно тужилаштво</w:t>
      </w:r>
      <w:r w:rsidR="00C04F28" w:rsidRPr="00281564">
        <w:rPr>
          <w:rFonts w:asciiTheme="majorHAnsi" w:hAnsiTheme="majorHAnsi"/>
          <w:lang w:val="sr-Cyrl-RS"/>
        </w:rPr>
        <w:t>,</w:t>
      </w:r>
      <w:r w:rsidRPr="00281564">
        <w:rPr>
          <w:rFonts w:asciiTheme="majorHAnsi" w:hAnsiTheme="majorHAnsi"/>
          <w:lang w:val="sr-Cyrl-RS"/>
        </w:rPr>
        <w:t xml:space="preserve"> на основу приложених и свих других расположивих доказа,  утврди да постоје основи сумње да су</w:t>
      </w:r>
      <w:r w:rsidR="00C04F28" w:rsidRPr="00281564">
        <w:rPr>
          <w:rFonts w:asciiTheme="majorHAnsi" w:hAnsiTheme="majorHAnsi"/>
          <w:lang w:val="sr-Cyrl-RS"/>
        </w:rPr>
        <w:t xml:space="preserve"> учинила кривична дела која</w:t>
      </w:r>
      <w:r w:rsidRPr="00281564">
        <w:rPr>
          <w:rFonts w:asciiTheme="majorHAnsi" w:hAnsiTheme="majorHAnsi"/>
          <w:lang w:val="sr-Cyrl-RS"/>
        </w:rPr>
        <w:t xml:space="preserve"> се овом кривичном пријавом ставља</w:t>
      </w:r>
      <w:r w:rsidR="00C04F28" w:rsidRPr="00281564">
        <w:rPr>
          <w:rFonts w:asciiTheme="majorHAnsi" w:hAnsiTheme="majorHAnsi"/>
          <w:lang w:val="sr-Cyrl-RS"/>
        </w:rPr>
        <w:t>ју</w:t>
      </w:r>
      <w:r w:rsidRPr="00281564">
        <w:rPr>
          <w:rFonts w:asciiTheme="majorHAnsi" w:hAnsiTheme="majorHAnsi"/>
          <w:lang w:val="sr-Cyrl-RS"/>
        </w:rPr>
        <w:t xml:space="preserve"> на терет </w:t>
      </w:r>
      <w:r w:rsidR="00C04F28" w:rsidRPr="00281564">
        <w:rPr>
          <w:rFonts w:asciiTheme="majorHAnsi" w:hAnsiTheme="majorHAnsi"/>
          <w:lang w:val="sr-Cyrl-RS"/>
        </w:rPr>
        <w:t>лицима против којих је она поднета</w:t>
      </w:r>
      <w:r w:rsidRPr="00281564">
        <w:rPr>
          <w:rFonts w:asciiTheme="majorHAnsi" w:hAnsiTheme="majorHAnsi"/>
          <w:lang w:val="sr-Cyrl-RS"/>
        </w:rPr>
        <w:t xml:space="preserve">; </w:t>
      </w:r>
    </w:p>
    <w:p w:rsidR="0065590E" w:rsidRPr="00281564" w:rsidRDefault="0065590E" w:rsidP="00FE58F9">
      <w:pPr>
        <w:jc w:val="both"/>
        <w:rPr>
          <w:rFonts w:asciiTheme="majorHAnsi" w:hAnsiTheme="majorHAnsi"/>
          <w:bCs/>
          <w:lang w:val="sr-Cyrl-RS"/>
        </w:rPr>
      </w:pPr>
    </w:p>
    <w:p w:rsidR="003A24A8" w:rsidRPr="00281564" w:rsidRDefault="00D20DBF" w:rsidP="00FE58F9">
      <w:pPr>
        <w:jc w:val="both"/>
        <w:rPr>
          <w:rFonts w:asciiTheme="majorHAnsi" w:hAnsiTheme="majorHAnsi"/>
          <w:bCs/>
          <w:lang w:val="sr-Cyrl-RS"/>
        </w:rPr>
      </w:pPr>
      <w:r w:rsidRPr="00281564">
        <w:rPr>
          <w:rFonts w:asciiTheme="majorHAnsi" w:hAnsiTheme="majorHAnsi"/>
          <w:bCs/>
          <w:lang w:val="sr-Cyrl-RS"/>
        </w:rPr>
        <w:t>Јер постоје основи сумње да су:</w:t>
      </w:r>
    </w:p>
    <w:p w:rsidR="003A24A8" w:rsidRPr="00281564" w:rsidRDefault="00D20DBF" w:rsidP="005D4CA6">
      <w:pPr>
        <w:jc w:val="both"/>
        <w:rPr>
          <w:rFonts w:asciiTheme="majorHAnsi" w:hAnsiTheme="majorHAnsi"/>
          <w:bCs/>
          <w:lang w:val="sr-Cyrl-RS"/>
        </w:rPr>
      </w:pPr>
      <w:r w:rsidRPr="00281564">
        <w:rPr>
          <w:rFonts w:asciiTheme="majorHAnsi" w:hAnsiTheme="majorHAnsi"/>
          <w:bCs/>
          <w:lang w:val="sr-Cyrl-RS"/>
        </w:rPr>
        <w:t xml:space="preserve">Дана </w:t>
      </w:r>
      <w:r w:rsidR="00C04F28" w:rsidRPr="00281564">
        <w:rPr>
          <w:rFonts w:asciiTheme="majorHAnsi" w:hAnsiTheme="majorHAnsi"/>
          <w:bCs/>
          <w:lang w:val="sr-Cyrl-RS"/>
        </w:rPr>
        <w:t>27.5.2016. године</w:t>
      </w:r>
      <w:r w:rsidR="0065590E" w:rsidRPr="00281564">
        <w:rPr>
          <w:rFonts w:asciiTheme="majorHAnsi" w:hAnsiTheme="majorHAnsi"/>
          <w:bCs/>
          <w:lang w:val="sr-Cyrl-RS"/>
        </w:rPr>
        <w:t xml:space="preserve"> </w:t>
      </w:r>
      <w:r w:rsidR="00C04F28" w:rsidRPr="00281564">
        <w:rPr>
          <w:rFonts w:asciiTheme="majorHAnsi" w:hAnsiTheme="majorHAnsi"/>
          <w:bCs/>
          <w:lang w:val="sr-Cyrl-RS"/>
        </w:rPr>
        <w:t xml:space="preserve">путем </w:t>
      </w:r>
      <w:r w:rsidR="005D4CA6" w:rsidRPr="00281564">
        <w:rPr>
          <w:rFonts w:asciiTheme="majorHAnsi" w:hAnsiTheme="majorHAnsi"/>
          <w:bCs/>
          <w:lang w:val="sr-Cyrl-RS"/>
        </w:rPr>
        <w:t xml:space="preserve">изјава датих у </w:t>
      </w:r>
      <w:r w:rsidR="0065590E" w:rsidRPr="00281564">
        <w:rPr>
          <w:rFonts w:asciiTheme="majorHAnsi" w:hAnsiTheme="majorHAnsi"/>
          <w:lang w:val="sr-Cyrl-RS"/>
        </w:rPr>
        <w:t>текст</w:t>
      </w:r>
      <w:r w:rsidR="005D4CA6" w:rsidRPr="00281564">
        <w:rPr>
          <w:rFonts w:asciiTheme="majorHAnsi" w:hAnsiTheme="majorHAnsi"/>
          <w:lang w:val="sr-Cyrl-RS"/>
        </w:rPr>
        <w:t>у</w:t>
      </w:r>
      <w:r w:rsidR="0065590E" w:rsidRPr="00281564">
        <w:rPr>
          <w:rFonts w:asciiTheme="majorHAnsi" w:hAnsiTheme="majorHAnsi"/>
          <w:lang w:val="sr-Cyrl-RS"/>
        </w:rPr>
        <w:t>: „Не да(ви)мо Србију!“, аутора Стефана Стаменковског,</w:t>
      </w:r>
      <w:r w:rsidR="0065590E" w:rsidRPr="00281564">
        <w:rPr>
          <w:rFonts w:asciiTheme="majorHAnsi" w:hAnsiTheme="majorHAnsi"/>
          <w:bCs/>
          <w:lang w:val="sr-Cyrl-RS"/>
        </w:rPr>
        <w:t xml:space="preserve"> </w:t>
      </w:r>
      <w:r w:rsidR="00477F85" w:rsidRPr="00281564">
        <w:rPr>
          <w:rFonts w:asciiTheme="majorHAnsi" w:hAnsiTheme="majorHAnsi"/>
          <w:bCs/>
          <w:lang w:val="sr-Cyrl-RS"/>
        </w:rPr>
        <w:t xml:space="preserve">објављеног на сајту: </w:t>
      </w:r>
      <w:hyperlink r:id="rId9" w:history="1">
        <w:r w:rsidR="00477F85" w:rsidRPr="00281564">
          <w:rPr>
            <w:rStyle w:val="Hyperlink"/>
            <w:rFonts w:asciiTheme="majorHAnsi" w:hAnsiTheme="majorHAnsi"/>
            <w:bCs/>
            <w:lang w:val="sr-Cyrl-RS"/>
          </w:rPr>
          <w:t>http://zavetnici.rs/</w:t>
        </w:r>
      </w:hyperlink>
      <w:r w:rsidR="0065590E" w:rsidRPr="00281564">
        <w:rPr>
          <w:rFonts w:asciiTheme="majorHAnsi" w:hAnsiTheme="majorHAnsi"/>
          <w:bCs/>
          <w:lang w:val="sr-Cyrl-RS"/>
        </w:rPr>
        <w:t xml:space="preserve">, </w:t>
      </w:r>
      <w:r w:rsidR="009C561A" w:rsidRPr="00281564">
        <w:rPr>
          <w:rFonts w:asciiTheme="majorHAnsi" w:hAnsiTheme="majorHAnsi"/>
          <w:bCs/>
          <w:lang w:val="sr-Cyrl-RS"/>
        </w:rPr>
        <w:t>дана 28.5.2016. го</w:t>
      </w:r>
      <w:r w:rsidR="009C561A" w:rsidRPr="00DC11E2">
        <w:rPr>
          <w:rFonts w:asciiTheme="majorHAnsi" w:hAnsiTheme="majorHAnsi"/>
          <w:bCs/>
          <w:lang w:val="sr-Cyrl-RS"/>
        </w:rPr>
        <w:t xml:space="preserve">дине преношењем наведеног </w:t>
      </w:r>
      <w:r w:rsidR="00DC11E2" w:rsidRPr="00DC11E2">
        <w:rPr>
          <w:rFonts w:asciiTheme="majorHAnsi" w:hAnsiTheme="majorHAnsi"/>
          <w:bCs/>
          <w:lang w:val="sr-Cyrl-RS"/>
        </w:rPr>
        <w:t>на сајту</w:t>
      </w:r>
      <w:r w:rsidR="00DC11E2">
        <w:rPr>
          <w:rFonts w:asciiTheme="majorHAnsi" w:hAnsiTheme="majorHAnsi"/>
          <w:bCs/>
          <w:lang w:val="sr-Cyrl-RS"/>
        </w:rPr>
        <w:t xml:space="preserve"> медија „Правда“</w:t>
      </w:r>
      <w:r w:rsidR="00DC11E2" w:rsidRPr="00DC11E2">
        <w:rPr>
          <w:rFonts w:asciiTheme="majorHAnsi" w:hAnsiTheme="majorHAnsi"/>
          <w:bCs/>
          <w:lang w:val="sr-Cyrl-RS"/>
        </w:rPr>
        <w:t xml:space="preserve"> </w:t>
      </w:r>
      <w:r w:rsidR="00DC11E2">
        <w:rPr>
          <w:rFonts w:asciiTheme="majorHAnsi" w:hAnsiTheme="majorHAnsi"/>
          <w:bCs/>
          <w:lang w:val="sr-Cyrl-RS"/>
        </w:rPr>
        <w:t>(</w:t>
      </w:r>
      <w:hyperlink r:id="rId10" w:history="1">
        <w:r w:rsidR="00281564" w:rsidRPr="00DC11E2">
          <w:rPr>
            <w:rStyle w:val="Hyperlink"/>
            <w:rFonts w:asciiTheme="majorHAnsi" w:hAnsiTheme="majorHAnsi"/>
            <w:bCs/>
            <w:lang w:val="sr-Cyrl-RS"/>
          </w:rPr>
          <w:t>http://www.pravda.rs/</w:t>
        </w:r>
      </w:hyperlink>
      <w:r w:rsidR="00DC11E2">
        <w:rPr>
          <w:rStyle w:val="Hyperlink"/>
          <w:rFonts w:asciiTheme="majorHAnsi" w:hAnsiTheme="majorHAnsi"/>
          <w:bCs/>
          <w:lang w:val="sr-Cyrl-RS"/>
        </w:rPr>
        <w:t>)</w:t>
      </w:r>
      <w:r w:rsidR="00DC11E2" w:rsidRPr="00DC11E2">
        <w:rPr>
          <w:rFonts w:asciiTheme="majorHAnsi" w:hAnsiTheme="majorHAnsi"/>
          <w:bCs/>
          <w:lang w:val="sr-Cyrl-RS"/>
        </w:rPr>
        <w:t xml:space="preserve"> </w:t>
      </w:r>
      <w:r w:rsidR="009C561A" w:rsidRPr="00DC11E2">
        <w:rPr>
          <w:rFonts w:asciiTheme="majorHAnsi" w:hAnsiTheme="majorHAnsi"/>
          <w:bCs/>
          <w:lang w:val="sr-Cyrl-RS"/>
        </w:rPr>
        <w:t>уз измењени наслов који гласи: „Раскринкавање: Рокфелер, ЦИА и Шиптари организују протесте због 'Савамале'!“</w:t>
      </w:r>
      <w:r w:rsidR="00281564" w:rsidRPr="00DC11E2">
        <w:rPr>
          <w:rFonts w:asciiTheme="majorHAnsi" w:hAnsiTheme="majorHAnsi"/>
          <w:bCs/>
          <w:lang w:val="sr-Cyrl-RS"/>
        </w:rPr>
        <w:t>,</w:t>
      </w:r>
      <w:r w:rsidR="00281564" w:rsidRPr="00281564">
        <w:rPr>
          <w:rFonts w:asciiTheme="majorHAnsi" w:hAnsiTheme="majorHAnsi"/>
          <w:bCs/>
          <w:lang w:val="sr-Cyrl-RS"/>
        </w:rPr>
        <w:t xml:space="preserve"> </w:t>
      </w:r>
      <w:r w:rsidR="0065590E" w:rsidRPr="00281564">
        <w:rPr>
          <w:rFonts w:asciiTheme="majorHAnsi" w:hAnsiTheme="majorHAnsi"/>
          <w:bCs/>
          <w:lang w:val="sr-Cyrl-RS"/>
        </w:rPr>
        <w:t xml:space="preserve">дана 9.6.2016. </w:t>
      </w:r>
      <w:r w:rsidR="00522501" w:rsidRPr="00281564">
        <w:rPr>
          <w:rFonts w:asciiTheme="majorHAnsi" w:hAnsiTheme="majorHAnsi"/>
          <w:bCs/>
          <w:lang w:val="sr-Cyrl-RS"/>
        </w:rPr>
        <w:t xml:space="preserve">и 10.6.2016. </w:t>
      </w:r>
      <w:r w:rsidR="0065590E" w:rsidRPr="00281564">
        <w:rPr>
          <w:rFonts w:asciiTheme="majorHAnsi" w:hAnsiTheme="majorHAnsi"/>
          <w:bCs/>
          <w:lang w:val="sr-Cyrl-RS"/>
        </w:rPr>
        <w:t>године путем</w:t>
      </w:r>
      <w:r w:rsidR="005D4CA6" w:rsidRPr="00281564">
        <w:rPr>
          <w:rFonts w:asciiTheme="majorHAnsi" w:hAnsiTheme="majorHAnsi"/>
          <w:bCs/>
          <w:lang w:val="sr-Cyrl-RS"/>
        </w:rPr>
        <w:t xml:space="preserve"> изјава у</w:t>
      </w:r>
      <w:r w:rsidR="0065590E" w:rsidRPr="00281564">
        <w:rPr>
          <w:rFonts w:asciiTheme="majorHAnsi" w:hAnsiTheme="majorHAnsi"/>
          <w:bCs/>
          <w:lang w:val="sr-Cyrl-RS"/>
        </w:rPr>
        <w:t xml:space="preserve"> </w:t>
      </w:r>
      <w:r w:rsidR="0065590E" w:rsidRPr="00281564">
        <w:rPr>
          <w:rFonts w:asciiTheme="majorHAnsi" w:hAnsiTheme="majorHAnsi"/>
          <w:lang w:val="sr-Cyrl-RS"/>
        </w:rPr>
        <w:t>текст</w:t>
      </w:r>
      <w:r w:rsidR="005D4CA6" w:rsidRPr="00281564">
        <w:rPr>
          <w:rFonts w:asciiTheme="majorHAnsi" w:hAnsiTheme="majorHAnsi"/>
          <w:lang w:val="sr-Cyrl-RS"/>
        </w:rPr>
        <w:t>овима</w:t>
      </w:r>
      <w:r w:rsidR="00522501" w:rsidRPr="00281564">
        <w:rPr>
          <w:rFonts w:asciiTheme="majorHAnsi" w:hAnsiTheme="majorHAnsi"/>
          <w:lang w:val="sr-Cyrl-RS"/>
        </w:rPr>
        <w:t>:</w:t>
      </w:r>
      <w:r w:rsidR="0065590E" w:rsidRPr="00281564">
        <w:rPr>
          <w:rFonts w:asciiTheme="majorHAnsi" w:hAnsiTheme="majorHAnsi"/>
          <w:lang w:val="sr-Cyrl-RS"/>
        </w:rPr>
        <w:t xml:space="preserve"> „Креће убијање Вучића! 'Информер' има доказе, ЕУ и САД организују екстремисте да праве хаос у Србији!</w:t>
      </w:r>
      <w:r w:rsidR="00522501" w:rsidRPr="00281564">
        <w:rPr>
          <w:rFonts w:asciiTheme="majorHAnsi" w:hAnsiTheme="majorHAnsi"/>
          <w:lang w:val="sr-Cyrl-RS"/>
        </w:rPr>
        <w:t xml:space="preserve">“, „Откривамо: Нови детаљи велике Западне завере против власти у Србији, Јанковић и Шабић са Скотом и Девенпортом руше Вучића“ и „Завера против власти у Србији! Заштитници хаоса: Јанковић и Шабић са Скотом и Девенпортом руше Вучића!“ објављених </w:t>
      </w:r>
      <w:r w:rsidR="0065590E" w:rsidRPr="00281564">
        <w:rPr>
          <w:rFonts w:asciiTheme="majorHAnsi" w:hAnsiTheme="majorHAnsi"/>
          <w:lang w:val="sr-Cyrl-RS"/>
        </w:rPr>
        <w:t>како у штампаном</w:t>
      </w:r>
      <w:r w:rsidR="00522501" w:rsidRPr="00281564">
        <w:rPr>
          <w:rFonts w:asciiTheme="majorHAnsi" w:hAnsiTheme="majorHAnsi"/>
          <w:lang w:val="sr-Cyrl-RS"/>
        </w:rPr>
        <w:t xml:space="preserve">, </w:t>
      </w:r>
      <w:r w:rsidR="0065590E" w:rsidRPr="00281564">
        <w:rPr>
          <w:rFonts w:asciiTheme="majorHAnsi" w:hAnsiTheme="majorHAnsi"/>
          <w:lang w:val="sr-Cyrl-RS"/>
        </w:rPr>
        <w:t xml:space="preserve">тако и </w:t>
      </w:r>
      <w:r w:rsidR="0065590E" w:rsidRPr="00281564">
        <w:rPr>
          <w:rFonts w:asciiTheme="majorHAnsi" w:hAnsiTheme="majorHAnsi"/>
          <w:i/>
          <w:lang w:val="sr-Cyrl-RS"/>
        </w:rPr>
        <w:t>online</w:t>
      </w:r>
      <w:r w:rsidR="0065590E" w:rsidRPr="00281564">
        <w:rPr>
          <w:rFonts w:asciiTheme="majorHAnsi" w:hAnsiTheme="majorHAnsi"/>
          <w:lang w:val="sr-Cyrl-RS"/>
        </w:rPr>
        <w:t xml:space="preserve"> издању</w:t>
      </w:r>
      <w:r w:rsidR="00522501" w:rsidRPr="00281564">
        <w:rPr>
          <w:rFonts w:asciiTheme="majorHAnsi" w:hAnsiTheme="majorHAnsi"/>
          <w:lang w:val="sr-Cyrl-RS"/>
        </w:rPr>
        <w:t xml:space="preserve"> дневних новина „Информер“ (</w:t>
      </w:r>
      <w:hyperlink r:id="rId11" w:history="1">
        <w:r w:rsidR="00522501" w:rsidRPr="00281564">
          <w:rPr>
            <w:rStyle w:val="Hyperlink"/>
            <w:rFonts w:asciiTheme="majorHAnsi" w:hAnsiTheme="majorHAnsi"/>
            <w:lang w:val="sr-Cyrl-RS"/>
          </w:rPr>
          <w:t>http://www.informer.rs/</w:t>
        </w:r>
      </w:hyperlink>
      <w:r w:rsidR="00522501" w:rsidRPr="00281564">
        <w:rPr>
          <w:rFonts w:asciiTheme="majorHAnsi" w:hAnsiTheme="majorHAnsi"/>
          <w:lang w:val="sr-Cyrl-RS"/>
        </w:rPr>
        <w:t xml:space="preserve">) чији је главни и одговорни уредник Драган Ј. Вучићевић и дана 9.6.2016. године </w:t>
      </w:r>
      <w:r w:rsidR="005D4CA6" w:rsidRPr="00281564">
        <w:rPr>
          <w:rFonts w:asciiTheme="majorHAnsi" w:hAnsiTheme="majorHAnsi"/>
          <w:lang w:val="sr-Cyrl-RS"/>
        </w:rPr>
        <w:t>путем изјава датих приликом гостовања</w:t>
      </w:r>
      <w:r w:rsidR="003A24A8" w:rsidRPr="00281564">
        <w:rPr>
          <w:rFonts w:asciiTheme="majorHAnsi" w:hAnsiTheme="majorHAnsi"/>
          <w:lang w:val="sr-Cyrl-RS"/>
        </w:rPr>
        <w:t xml:space="preserve"> Драгана Ј. Вучићевића</w:t>
      </w:r>
      <w:r w:rsidR="00522501" w:rsidRPr="00281564">
        <w:rPr>
          <w:rFonts w:asciiTheme="majorHAnsi" w:hAnsiTheme="majorHAnsi"/>
          <w:lang w:val="sr-Cyrl-RS"/>
        </w:rPr>
        <w:t xml:space="preserve"> у емисији „Јутарњи програм“ емитованој на телевизији Пинк и још увек доступној путем заничног YouTube </w:t>
      </w:r>
      <w:r w:rsidR="005D4CA6" w:rsidRPr="00281564">
        <w:rPr>
          <w:rFonts w:asciiTheme="majorHAnsi" w:hAnsiTheme="majorHAnsi"/>
          <w:lang w:val="sr-Cyrl-RS"/>
        </w:rPr>
        <w:t xml:space="preserve">канала те телевизије, </w:t>
      </w:r>
    </w:p>
    <w:p w:rsidR="005D4CA6" w:rsidRPr="00281564" w:rsidRDefault="005D4CA6" w:rsidP="005D4CA6">
      <w:pPr>
        <w:jc w:val="both"/>
        <w:rPr>
          <w:rFonts w:asciiTheme="majorHAnsi" w:hAnsiTheme="majorHAnsi"/>
          <w:bCs/>
          <w:lang w:val="sr-Cyrl-RS"/>
        </w:rPr>
      </w:pPr>
      <w:r w:rsidRPr="00281564">
        <w:rPr>
          <w:rFonts w:asciiTheme="majorHAnsi" w:hAnsiTheme="majorHAnsi"/>
          <w:lang w:val="sr-Cyrl-RS"/>
        </w:rPr>
        <w:t xml:space="preserve">прекршили </w:t>
      </w:r>
      <w:r w:rsidRPr="00281564">
        <w:rPr>
          <w:rFonts w:asciiTheme="majorHAnsi" w:hAnsiTheme="majorHAnsi"/>
          <w:bCs/>
          <w:lang w:val="sr-Cyrl-RS"/>
        </w:rPr>
        <w:t xml:space="preserve">основна </w:t>
      </w:r>
      <w:r w:rsidR="00636948" w:rsidRPr="00281564">
        <w:rPr>
          <w:rFonts w:asciiTheme="majorHAnsi" w:hAnsiTheme="majorHAnsi"/>
          <w:bCs/>
          <w:lang w:val="sr-Cyrl-RS"/>
        </w:rPr>
        <w:t xml:space="preserve">људска права </w:t>
      </w:r>
      <w:r w:rsidR="00182AFD" w:rsidRPr="00281564">
        <w:rPr>
          <w:rFonts w:asciiTheme="majorHAnsi" w:hAnsiTheme="majorHAnsi"/>
          <w:bCs/>
          <w:lang w:val="sr-Cyrl-RS"/>
        </w:rPr>
        <w:t>и слободе зајамчене</w:t>
      </w:r>
      <w:r w:rsidRPr="00281564">
        <w:rPr>
          <w:rFonts w:asciiTheme="majorHAnsi" w:hAnsiTheme="majorHAnsi"/>
          <w:bCs/>
          <w:lang w:val="sr-Cyrl-RS"/>
        </w:rPr>
        <w:t xml:space="preserve"> општеприхваћеним правилима међународног права и ратификованим међународним уговорима од стране Србије</w:t>
      </w:r>
      <w:r w:rsidR="00182AFD" w:rsidRPr="00281564">
        <w:rPr>
          <w:rFonts w:asciiTheme="majorHAnsi" w:hAnsiTheme="majorHAnsi"/>
          <w:bCs/>
          <w:lang w:val="sr-Cyrl-RS"/>
        </w:rPr>
        <w:t xml:space="preserve">, а на основу разлике у </w:t>
      </w:r>
      <w:r w:rsidRPr="00281564">
        <w:rPr>
          <w:rFonts w:asciiTheme="majorHAnsi" w:hAnsiTheme="majorHAnsi"/>
          <w:bCs/>
          <w:lang w:val="sr-Cyrl-RS"/>
        </w:rPr>
        <w:t>вер</w:t>
      </w:r>
      <w:r w:rsidR="00182AFD" w:rsidRPr="00281564">
        <w:rPr>
          <w:rFonts w:asciiTheme="majorHAnsi" w:hAnsiTheme="majorHAnsi"/>
          <w:bCs/>
          <w:lang w:val="sr-Cyrl-RS"/>
        </w:rPr>
        <w:t>ској припадности, националности</w:t>
      </w:r>
      <w:r w:rsidRPr="00281564">
        <w:rPr>
          <w:rFonts w:asciiTheme="majorHAnsi" w:hAnsiTheme="majorHAnsi"/>
          <w:bCs/>
          <w:lang w:val="sr-Cyrl-RS"/>
        </w:rPr>
        <w:t xml:space="preserve"> </w:t>
      </w:r>
      <w:r w:rsidR="00182AFD" w:rsidRPr="00281564">
        <w:rPr>
          <w:rFonts w:asciiTheme="majorHAnsi" w:hAnsiTheme="majorHAnsi"/>
          <w:bCs/>
          <w:lang w:val="sr-Cyrl-RS"/>
        </w:rPr>
        <w:t>и</w:t>
      </w:r>
      <w:r w:rsidRPr="00281564">
        <w:rPr>
          <w:rFonts w:asciiTheme="majorHAnsi" w:hAnsiTheme="majorHAnsi"/>
          <w:bCs/>
          <w:lang w:val="sr-Cyrl-RS"/>
        </w:rPr>
        <w:t xml:space="preserve"> </w:t>
      </w:r>
      <w:r w:rsidR="00182AFD" w:rsidRPr="00281564">
        <w:rPr>
          <w:rFonts w:asciiTheme="majorHAnsi" w:hAnsiTheme="majorHAnsi"/>
          <w:bCs/>
          <w:lang w:val="sr-Cyrl-RS"/>
        </w:rPr>
        <w:t>другим личним својствима</w:t>
      </w:r>
      <w:r w:rsidR="00636948" w:rsidRPr="00281564">
        <w:rPr>
          <w:rFonts w:asciiTheme="majorHAnsi" w:hAnsiTheme="majorHAnsi"/>
          <w:bCs/>
          <w:lang w:val="sr-Cyrl-RS"/>
        </w:rPr>
        <w:t xml:space="preserve"> (другачија политичка убеђења)</w:t>
      </w:r>
      <w:r w:rsidR="00182AFD" w:rsidRPr="00281564">
        <w:rPr>
          <w:rFonts w:asciiTheme="majorHAnsi" w:hAnsiTheme="majorHAnsi"/>
          <w:bCs/>
          <w:lang w:val="sr-Cyrl-RS"/>
        </w:rPr>
        <w:t xml:space="preserve">, односно, </w:t>
      </w:r>
      <w:r w:rsidR="003A24A8" w:rsidRPr="00281564">
        <w:rPr>
          <w:rFonts w:asciiTheme="majorHAnsi" w:hAnsiTheme="majorHAnsi"/>
          <w:bCs/>
          <w:lang w:val="sr-Cyrl-RS"/>
        </w:rPr>
        <w:t>тим изјавама</w:t>
      </w:r>
      <w:r w:rsidR="00182AFD" w:rsidRPr="00281564">
        <w:rPr>
          <w:rFonts w:asciiTheme="majorHAnsi" w:hAnsiTheme="majorHAnsi"/>
          <w:bCs/>
          <w:lang w:val="sr-Cyrl-RS"/>
        </w:rPr>
        <w:t xml:space="preserve"> врше прогањање организација и</w:t>
      </w:r>
      <w:r w:rsidRPr="00281564">
        <w:rPr>
          <w:rFonts w:asciiTheme="majorHAnsi" w:hAnsiTheme="majorHAnsi"/>
          <w:bCs/>
          <w:lang w:val="sr-Cyrl-RS"/>
        </w:rPr>
        <w:t xml:space="preserve"> појединаца због њиховог</w:t>
      </w:r>
      <w:r w:rsidR="00182AFD" w:rsidRPr="00281564">
        <w:rPr>
          <w:rFonts w:asciiTheme="majorHAnsi" w:hAnsiTheme="majorHAnsi"/>
          <w:bCs/>
          <w:lang w:val="sr-Cyrl-RS"/>
        </w:rPr>
        <w:t xml:space="preserve"> залагања за равноправност људи, </w:t>
      </w:r>
      <w:r w:rsidR="003A24A8" w:rsidRPr="00281564">
        <w:rPr>
          <w:rFonts w:asciiTheme="majorHAnsi" w:hAnsiTheme="majorHAnsi"/>
          <w:bCs/>
          <w:lang w:val="sr-Cyrl-RS"/>
        </w:rPr>
        <w:t xml:space="preserve">те тако </w:t>
      </w:r>
      <w:r w:rsidR="00182AFD" w:rsidRPr="00281564">
        <w:rPr>
          <w:rFonts w:asciiTheme="majorHAnsi" w:hAnsiTheme="majorHAnsi"/>
          <w:bCs/>
          <w:lang w:val="sr-Cyrl-RS"/>
        </w:rPr>
        <w:t>шире</w:t>
      </w:r>
      <w:r w:rsidR="003A24A8" w:rsidRPr="00281564">
        <w:rPr>
          <w:rFonts w:asciiTheme="majorHAnsi" w:hAnsiTheme="majorHAnsi"/>
          <w:bCs/>
          <w:lang w:val="sr-Cyrl-RS"/>
        </w:rPr>
        <w:t>, али и на друге</w:t>
      </w:r>
      <w:r w:rsidRPr="00281564">
        <w:rPr>
          <w:rFonts w:asciiTheme="majorHAnsi" w:hAnsiTheme="majorHAnsi"/>
          <w:bCs/>
          <w:lang w:val="sr-Cyrl-RS"/>
        </w:rPr>
        <w:t xml:space="preserve"> начин</w:t>
      </w:r>
      <w:r w:rsidR="003A24A8" w:rsidRPr="00281564">
        <w:rPr>
          <w:rFonts w:asciiTheme="majorHAnsi" w:hAnsiTheme="majorHAnsi"/>
          <w:bCs/>
          <w:lang w:val="sr-Cyrl-RS"/>
        </w:rPr>
        <w:t>е</w:t>
      </w:r>
      <w:r w:rsidRPr="00281564">
        <w:rPr>
          <w:rFonts w:asciiTheme="majorHAnsi" w:hAnsiTheme="majorHAnsi"/>
          <w:bCs/>
          <w:lang w:val="sr-Cyrl-RS"/>
        </w:rPr>
        <w:t xml:space="preserve"> </w:t>
      </w:r>
      <w:r w:rsidR="00182AFD" w:rsidRPr="00281564">
        <w:rPr>
          <w:rFonts w:asciiTheme="majorHAnsi" w:hAnsiTheme="majorHAnsi"/>
          <w:bCs/>
          <w:lang w:val="sr-Cyrl-RS"/>
        </w:rPr>
        <w:t>чине</w:t>
      </w:r>
      <w:r w:rsidRPr="00281564">
        <w:rPr>
          <w:rFonts w:asciiTheme="majorHAnsi" w:hAnsiTheme="majorHAnsi"/>
          <w:bCs/>
          <w:lang w:val="sr-Cyrl-RS"/>
        </w:rPr>
        <w:t xml:space="preserve"> </w:t>
      </w:r>
      <w:r w:rsidR="00182AFD" w:rsidRPr="00281564">
        <w:rPr>
          <w:rFonts w:asciiTheme="majorHAnsi" w:hAnsiTheme="majorHAnsi"/>
          <w:bCs/>
          <w:lang w:val="sr-Cyrl-RS"/>
        </w:rPr>
        <w:t>јавно доступним текс</w:t>
      </w:r>
      <w:r w:rsidR="003A24A8" w:rsidRPr="00281564">
        <w:rPr>
          <w:rFonts w:asciiTheme="majorHAnsi" w:hAnsiTheme="majorHAnsi"/>
          <w:bCs/>
          <w:lang w:val="sr-Cyrl-RS"/>
        </w:rPr>
        <w:t>тове, слике и</w:t>
      </w:r>
      <w:r w:rsidR="00182AFD" w:rsidRPr="00281564">
        <w:rPr>
          <w:rFonts w:asciiTheme="majorHAnsi" w:hAnsiTheme="majorHAnsi"/>
          <w:bCs/>
          <w:lang w:val="sr-Cyrl-RS"/>
        </w:rPr>
        <w:t xml:space="preserve"> представљају идеје и теорије које заговарају и</w:t>
      </w:r>
      <w:r w:rsidRPr="00281564">
        <w:rPr>
          <w:rFonts w:asciiTheme="majorHAnsi" w:hAnsiTheme="majorHAnsi"/>
          <w:bCs/>
          <w:lang w:val="sr-Cyrl-RS"/>
        </w:rPr>
        <w:t xml:space="preserve"> подстре</w:t>
      </w:r>
      <w:r w:rsidR="002D444E">
        <w:rPr>
          <w:rFonts w:asciiTheme="majorHAnsi" w:hAnsiTheme="majorHAnsi"/>
          <w:bCs/>
          <w:lang w:val="sr-Cyrl-RS"/>
        </w:rPr>
        <w:t>кавају мржњу, дискриминацију и</w:t>
      </w:r>
      <w:r w:rsidRPr="00281564">
        <w:rPr>
          <w:rFonts w:asciiTheme="majorHAnsi" w:hAnsiTheme="majorHAnsi"/>
          <w:bCs/>
          <w:lang w:val="sr-Cyrl-RS"/>
        </w:rPr>
        <w:t xml:space="preserve"> насиље, против </w:t>
      </w:r>
      <w:r w:rsidR="00D7742F" w:rsidRPr="00281564">
        <w:rPr>
          <w:rFonts w:asciiTheme="majorHAnsi" w:hAnsiTheme="majorHAnsi"/>
          <w:bCs/>
          <w:lang w:val="sr-Cyrl-RS"/>
        </w:rPr>
        <w:t>групе лица, засноване</w:t>
      </w:r>
      <w:r w:rsidRPr="00281564">
        <w:rPr>
          <w:rFonts w:asciiTheme="majorHAnsi" w:hAnsiTheme="majorHAnsi"/>
          <w:bCs/>
          <w:lang w:val="sr-Cyrl-RS"/>
        </w:rPr>
        <w:t xml:space="preserve"> на верс</w:t>
      </w:r>
      <w:r w:rsidR="00182AFD" w:rsidRPr="00281564">
        <w:rPr>
          <w:rFonts w:asciiTheme="majorHAnsi" w:hAnsiTheme="majorHAnsi"/>
          <w:bCs/>
          <w:lang w:val="sr-Cyrl-RS"/>
        </w:rPr>
        <w:t>кој припадности, националности и другим личним својствима</w:t>
      </w:r>
      <w:r w:rsidR="00477216" w:rsidRPr="00281564">
        <w:rPr>
          <w:rFonts w:asciiTheme="majorHAnsi" w:hAnsiTheme="majorHAnsi"/>
          <w:bCs/>
          <w:lang w:val="sr-Cyrl-RS"/>
        </w:rPr>
        <w:t xml:space="preserve"> лица наведених</w:t>
      </w:r>
      <w:r w:rsidR="00D7742F" w:rsidRPr="00281564">
        <w:rPr>
          <w:rFonts w:asciiTheme="majorHAnsi" w:hAnsiTheme="majorHAnsi"/>
          <w:bCs/>
          <w:lang w:val="sr-Cyrl-RS"/>
        </w:rPr>
        <w:t xml:space="preserve"> у спорним изјавама</w:t>
      </w:r>
      <w:r w:rsidR="00636948" w:rsidRPr="00281564">
        <w:rPr>
          <w:rFonts w:asciiTheme="majorHAnsi" w:hAnsiTheme="majorHAnsi"/>
          <w:bCs/>
          <w:lang w:val="sr-Cyrl-RS"/>
        </w:rPr>
        <w:t xml:space="preserve"> (другачија политичка убеђења)</w:t>
      </w:r>
      <w:r w:rsidR="00477216" w:rsidRPr="00281564">
        <w:rPr>
          <w:rFonts w:asciiTheme="majorHAnsi" w:hAnsiTheme="majorHAnsi"/>
          <w:bCs/>
          <w:lang w:val="sr-Cyrl-RS"/>
        </w:rPr>
        <w:t>,</w:t>
      </w:r>
    </w:p>
    <w:p w:rsidR="00D20DBF" w:rsidRPr="00281564" w:rsidRDefault="00D20DBF" w:rsidP="005D4CA6">
      <w:pPr>
        <w:jc w:val="both"/>
        <w:rPr>
          <w:rFonts w:asciiTheme="majorHAnsi" w:hAnsiTheme="majorHAnsi"/>
          <w:bCs/>
          <w:lang w:val="sr-Cyrl-RS"/>
        </w:rPr>
      </w:pPr>
      <w:r w:rsidRPr="00281564">
        <w:rPr>
          <w:rFonts w:asciiTheme="majorHAnsi" w:hAnsiTheme="majorHAnsi"/>
          <w:bCs/>
          <w:lang w:val="sr-Cyrl-RS"/>
        </w:rPr>
        <w:t xml:space="preserve">чиме су извршила кривично дело </w:t>
      </w:r>
      <w:r w:rsidR="003A24A8" w:rsidRPr="00281564">
        <w:rPr>
          <w:rFonts w:asciiTheme="majorHAnsi" w:hAnsiTheme="majorHAnsi"/>
          <w:bCs/>
          <w:lang w:val="sr-Cyrl-RS"/>
        </w:rPr>
        <w:t xml:space="preserve">Расна и друга дискриминација из члана 387 </w:t>
      </w:r>
      <w:r w:rsidRPr="00281564">
        <w:rPr>
          <w:rFonts w:asciiTheme="majorHAnsi" w:hAnsiTheme="majorHAnsi"/>
          <w:bCs/>
          <w:lang w:val="sr-Cyrl-RS"/>
        </w:rPr>
        <w:t>Кривичног законика</w:t>
      </w:r>
      <w:r w:rsidR="003A24A8" w:rsidRPr="00281564">
        <w:rPr>
          <w:rFonts w:asciiTheme="majorHAnsi" w:hAnsiTheme="majorHAnsi"/>
          <w:bCs/>
          <w:lang w:val="sr-Cyrl-RS"/>
        </w:rPr>
        <w:t xml:space="preserve"> РС</w:t>
      </w:r>
      <w:r w:rsidR="00D7742F" w:rsidRPr="00281564">
        <w:rPr>
          <w:rFonts w:asciiTheme="majorHAnsi" w:hAnsiTheme="majorHAnsi"/>
          <w:bCs/>
          <w:lang w:val="sr-Cyrl-RS"/>
        </w:rPr>
        <w:t>, к</w:t>
      </w:r>
      <w:r w:rsidR="001460F6" w:rsidRPr="00281564">
        <w:rPr>
          <w:rFonts w:asciiTheme="majorHAnsi" w:hAnsiTheme="majorHAnsi"/>
          <w:bCs/>
          <w:lang w:val="sr-Cyrl-RS"/>
        </w:rPr>
        <w:t>ривично дело П</w:t>
      </w:r>
      <w:r w:rsidR="00D7742F" w:rsidRPr="00281564">
        <w:rPr>
          <w:rFonts w:asciiTheme="majorHAnsi" w:hAnsiTheme="majorHAnsi"/>
          <w:bCs/>
          <w:lang w:val="sr-Cyrl-RS"/>
        </w:rPr>
        <w:t>овреда равноправности из члана 128 Кривичног законика РС</w:t>
      </w:r>
      <w:r w:rsidRPr="00281564">
        <w:rPr>
          <w:rFonts w:asciiTheme="majorHAnsi" w:hAnsiTheme="majorHAnsi"/>
          <w:bCs/>
          <w:lang w:val="sr-Cyrl-RS"/>
        </w:rPr>
        <w:t xml:space="preserve"> или неко друго дело за које се кривично гоњење предузима по службеној дужности.</w:t>
      </w:r>
    </w:p>
    <w:p w:rsidR="00281564" w:rsidRPr="00281564" w:rsidRDefault="00D20DBF" w:rsidP="00281564">
      <w:pPr>
        <w:jc w:val="both"/>
        <w:rPr>
          <w:rFonts w:asciiTheme="majorHAnsi" w:hAnsiTheme="majorHAnsi"/>
          <w:lang w:val="sr-Cyrl-RS"/>
        </w:rPr>
      </w:pPr>
      <w:r w:rsidRPr="00281564">
        <w:rPr>
          <w:rFonts w:asciiTheme="majorHAnsi" w:hAnsiTheme="majorHAnsi"/>
          <w:bCs/>
          <w:lang w:val="sr-Cyrl-RS"/>
        </w:rPr>
        <w:t xml:space="preserve">С тога подносилац кривичне пријаве предлаже да насловно </w:t>
      </w:r>
      <w:r w:rsidR="00D7742F" w:rsidRPr="00281564">
        <w:rPr>
          <w:rFonts w:asciiTheme="majorHAnsi" w:hAnsiTheme="majorHAnsi"/>
          <w:bCs/>
          <w:lang w:val="sr-Cyrl-RS"/>
        </w:rPr>
        <w:t xml:space="preserve">јавно </w:t>
      </w:r>
      <w:r w:rsidRPr="00281564">
        <w:rPr>
          <w:rFonts w:asciiTheme="majorHAnsi" w:hAnsiTheme="majorHAnsi"/>
          <w:bCs/>
          <w:lang w:val="sr-Cyrl-RS"/>
        </w:rPr>
        <w:t xml:space="preserve">тужилаштво подигне и заступа оптужницу против </w:t>
      </w:r>
      <w:r w:rsidR="003A24A8" w:rsidRPr="00281564">
        <w:rPr>
          <w:rFonts w:asciiTheme="majorHAnsi" w:hAnsiTheme="majorHAnsi"/>
          <w:bCs/>
          <w:lang w:val="sr-Cyrl-RS"/>
        </w:rPr>
        <w:t>лица наведених у овој кривичној пријави, односно других лица која нису изричито наведена у овој кривичној пријави, а за које надлежно тужилаштво сматра да постоје основи сумње да су извршила кривичн</w:t>
      </w:r>
      <w:r w:rsidR="00D7742F" w:rsidRPr="00281564">
        <w:rPr>
          <w:rFonts w:asciiTheme="majorHAnsi" w:hAnsiTheme="majorHAnsi"/>
          <w:bCs/>
          <w:lang w:val="sr-Cyrl-RS"/>
        </w:rPr>
        <w:t>а дела која су</w:t>
      </w:r>
      <w:r w:rsidR="003A24A8" w:rsidRPr="00281564">
        <w:rPr>
          <w:rFonts w:asciiTheme="majorHAnsi" w:hAnsiTheme="majorHAnsi"/>
          <w:bCs/>
          <w:lang w:val="sr-Cyrl-RS"/>
        </w:rPr>
        <w:t xml:space="preserve"> овом кривичном пријавом стављена на терет Драгану Ј. Вучићевићу, главном и одговорном уредни</w:t>
      </w:r>
      <w:r w:rsidR="00281564" w:rsidRPr="00281564">
        <w:rPr>
          <w:rFonts w:asciiTheme="majorHAnsi" w:hAnsiTheme="majorHAnsi"/>
          <w:bCs/>
          <w:lang w:val="sr-Cyrl-RS"/>
        </w:rPr>
        <w:t xml:space="preserve">ку дневних новина: „Информер“, </w:t>
      </w:r>
      <w:r w:rsidR="003A24A8" w:rsidRPr="00281564">
        <w:rPr>
          <w:rFonts w:asciiTheme="majorHAnsi" w:hAnsiTheme="majorHAnsi"/>
          <w:lang w:val="sr-Cyrl-RS"/>
        </w:rPr>
        <w:t>Стефану Стаменковском</w:t>
      </w:r>
      <w:r w:rsidR="003A24A8" w:rsidRPr="00281564">
        <w:rPr>
          <w:rFonts w:asciiTheme="majorHAnsi" w:hAnsiTheme="majorHAnsi"/>
          <w:b/>
          <w:i/>
          <w:lang w:val="sr-Cyrl-RS"/>
        </w:rPr>
        <w:t xml:space="preserve">, </w:t>
      </w:r>
      <w:r w:rsidR="003A24A8" w:rsidRPr="00281564">
        <w:rPr>
          <w:rFonts w:asciiTheme="majorHAnsi" w:hAnsiTheme="majorHAnsi"/>
          <w:lang w:val="sr-Cyrl-RS"/>
        </w:rPr>
        <w:t>председнику Српског сабора „Заветници“</w:t>
      </w:r>
      <w:r w:rsidR="00281564" w:rsidRPr="00281564">
        <w:rPr>
          <w:rFonts w:asciiTheme="majorHAnsi" w:hAnsiTheme="majorHAnsi"/>
          <w:lang w:val="sr-Cyrl-RS"/>
        </w:rPr>
        <w:t xml:space="preserve">, Жељку Митровићу, главном и одговорном уреднику „Телевизије Пинк“ и Игору Маринковићу, главном и одговорном уреднику </w:t>
      </w:r>
      <w:r w:rsidR="00DC11E2">
        <w:rPr>
          <w:rFonts w:asciiTheme="majorHAnsi" w:hAnsiTheme="majorHAnsi"/>
          <w:lang w:val="sr-Cyrl-RS"/>
        </w:rPr>
        <w:t>медија</w:t>
      </w:r>
      <w:r w:rsidR="00281564" w:rsidRPr="00281564">
        <w:rPr>
          <w:rFonts w:asciiTheme="majorHAnsi" w:hAnsiTheme="majorHAnsi"/>
          <w:lang w:val="sr-Cyrl-RS"/>
        </w:rPr>
        <w:t xml:space="preserve"> „Правда“.  </w:t>
      </w:r>
    </w:p>
    <w:p w:rsidR="00281564" w:rsidRPr="00281564" w:rsidRDefault="00281564" w:rsidP="00216E98">
      <w:pPr>
        <w:jc w:val="both"/>
        <w:rPr>
          <w:rFonts w:asciiTheme="majorHAnsi" w:hAnsiTheme="majorHAnsi"/>
          <w:bCs/>
          <w:lang w:val="sr-Cyrl-RS"/>
        </w:rPr>
      </w:pPr>
    </w:p>
    <w:p w:rsidR="00D20DBF" w:rsidRPr="00281564" w:rsidRDefault="00636948" w:rsidP="00636948">
      <w:pPr>
        <w:spacing w:after="0" w:line="240" w:lineRule="auto"/>
        <w:jc w:val="center"/>
        <w:rPr>
          <w:rFonts w:ascii="Cambria" w:eastAsia="Times New Roman" w:hAnsi="Cambria"/>
          <w:b/>
          <w:sz w:val="28"/>
          <w:szCs w:val="28"/>
          <w:lang w:val="sr-Cyrl-RS" w:eastAsia="sr-Latn-CS"/>
        </w:rPr>
      </w:pPr>
      <w:r w:rsidRPr="00281564">
        <w:rPr>
          <w:rFonts w:ascii="Cambria" w:eastAsia="Times New Roman" w:hAnsi="Cambria"/>
          <w:b/>
          <w:sz w:val="28"/>
          <w:szCs w:val="28"/>
          <w:lang w:val="sr-Cyrl-RS" w:eastAsia="sr-Latn-CS"/>
        </w:rPr>
        <w:t>Образложење</w:t>
      </w:r>
    </w:p>
    <w:p w:rsidR="009834A1" w:rsidRPr="00281564" w:rsidRDefault="009834A1" w:rsidP="009834A1">
      <w:pPr>
        <w:spacing w:after="0" w:line="240" w:lineRule="auto"/>
        <w:rPr>
          <w:rFonts w:ascii="Cambria" w:eastAsia="Times New Roman" w:hAnsi="Cambria"/>
          <w:b/>
          <w:sz w:val="28"/>
          <w:szCs w:val="28"/>
          <w:lang w:val="sr-Cyrl-RS" w:eastAsia="sr-Latn-CS"/>
        </w:rPr>
      </w:pPr>
    </w:p>
    <w:p w:rsidR="00D20DBF" w:rsidRPr="00281564" w:rsidRDefault="009834A1" w:rsidP="00636948">
      <w:pPr>
        <w:jc w:val="both"/>
        <w:rPr>
          <w:rFonts w:asciiTheme="majorHAnsi" w:hAnsiTheme="majorHAnsi"/>
          <w:bCs/>
          <w:lang w:val="sr-Cyrl-RS"/>
        </w:rPr>
      </w:pPr>
      <w:r w:rsidRPr="00281564">
        <w:rPr>
          <w:rFonts w:asciiTheme="majorHAnsi" w:hAnsiTheme="majorHAnsi"/>
          <w:bCs/>
          <w:lang w:val="sr-Cyrl-RS"/>
        </w:rPr>
        <w:t xml:space="preserve">Будући да се у </w:t>
      </w:r>
      <w:r w:rsidR="00585917" w:rsidRPr="00281564">
        <w:rPr>
          <w:rFonts w:asciiTheme="majorHAnsi" w:hAnsiTheme="majorHAnsi"/>
          <w:bCs/>
          <w:lang w:val="sr-Cyrl-RS"/>
        </w:rPr>
        <w:t xml:space="preserve">конкретном случају ради о </w:t>
      </w:r>
      <w:r w:rsidRPr="00281564">
        <w:rPr>
          <w:rFonts w:asciiTheme="majorHAnsi" w:hAnsiTheme="majorHAnsi"/>
          <w:bCs/>
          <w:lang w:val="sr-Cyrl-RS"/>
        </w:rPr>
        <w:t>кривичном гоњењу за кривична дела код којег се као објекат и средство извршења кривичног дела јављају рачунари, рачунарски системи, рачунарске мреже и рачунарски подаци, као и њихови производи у материјалном или електронском облику, то се сходно одредбама чл. 3 Закона о организацији и надлежности државних органа за борбу против високотехнолошког криминала, ова кривична пријава подноси Посебном тужилаштву за високо технолошки криминал Републике Србије.</w:t>
      </w:r>
    </w:p>
    <w:p w:rsidR="00477216" w:rsidRPr="00281564" w:rsidRDefault="00636948" w:rsidP="00636948">
      <w:pPr>
        <w:jc w:val="both"/>
        <w:rPr>
          <w:rFonts w:asciiTheme="majorHAnsi" w:hAnsiTheme="majorHAnsi"/>
          <w:bCs/>
          <w:lang w:val="sr-Cyrl-RS"/>
        </w:rPr>
      </w:pPr>
      <w:r w:rsidRPr="00281564">
        <w:rPr>
          <w:rFonts w:asciiTheme="majorHAnsi" w:hAnsiTheme="majorHAnsi"/>
          <w:lang w:val="sr-Cyrl-RS"/>
        </w:rPr>
        <w:t xml:space="preserve">Дана </w:t>
      </w:r>
      <w:r w:rsidRPr="00281564">
        <w:rPr>
          <w:rFonts w:asciiTheme="majorHAnsi" w:hAnsiTheme="majorHAnsi"/>
          <w:bCs/>
          <w:lang w:val="sr-Cyrl-RS"/>
        </w:rPr>
        <w:t xml:space="preserve">27.5.2016. године </w:t>
      </w:r>
      <w:r w:rsidRPr="00281564">
        <w:rPr>
          <w:rFonts w:asciiTheme="majorHAnsi" w:hAnsiTheme="majorHAnsi"/>
          <w:lang w:val="sr-Cyrl-RS"/>
        </w:rPr>
        <w:t>Стефан Стаменковски, председник Српског сабора „Заветници“, у оквиру текста: „Не да(ви)мо Србију!“</w:t>
      </w:r>
      <w:r w:rsidR="00585917" w:rsidRPr="00281564">
        <w:rPr>
          <w:rFonts w:asciiTheme="majorHAnsi" w:hAnsiTheme="majorHAnsi"/>
          <w:lang w:val="sr-Cyrl-RS"/>
        </w:rPr>
        <w:t xml:space="preserve"> </w:t>
      </w:r>
      <w:r w:rsidR="00585917" w:rsidRPr="00281564">
        <w:rPr>
          <w:rFonts w:asciiTheme="majorHAnsi" w:hAnsiTheme="majorHAnsi"/>
          <w:bCs/>
          <w:lang w:val="sr-Cyrl-RS"/>
        </w:rPr>
        <w:t xml:space="preserve">објављеног на сајту: </w:t>
      </w:r>
      <w:hyperlink r:id="rId12" w:history="1">
        <w:r w:rsidR="00585917" w:rsidRPr="00281564">
          <w:rPr>
            <w:rStyle w:val="Hyperlink"/>
            <w:rFonts w:asciiTheme="majorHAnsi" w:hAnsiTheme="majorHAnsi"/>
            <w:bCs/>
            <w:lang w:val="sr-Cyrl-RS"/>
          </w:rPr>
          <w:t>http://zavetnici.rs/</w:t>
        </w:r>
      </w:hyperlink>
      <w:r w:rsidR="00585917" w:rsidRPr="00281564">
        <w:rPr>
          <w:rFonts w:asciiTheme="majorHAnsi" w:hAnsiTheme="majorHAnsi"/>
          <w:bCs/>
          <w:lang w:val="sr-Cyrl-RS"/>
        </w:rPr>
        <w:t>,</w:t>
      </w:r>
      <w:r w:rsidR="002E5E23" w:rsidRPr="00281564">
        <w:rPr>
          <w:rFonts w:asciiTheme="majorHAnsi" w:hAnsiTheme="majorHAnsi"/>
          <w:lang w:val="sr-Cyrl-RS"/>
        </w:rPr>
        <w:t xml:space="preserve"> је </w:t>
      </w:r>
      <w:r w:rsidR="00433AAA" w:rsidRPr="00281564">
        <w:rPr>
          <w:rFonts w:asciiTheme="majorHAnsi" w:hAnsiTheme="majorHAnsi"/>
          <w:lang w:val="sr-Cyrl-RS"/>
        </w:rPr>
        <w:t>изнео</w:t>
      </w:r>
      <w:r w:rsidR="002E5E23" w:rsidRPr="00281564">
        <w:rPr>
          <w:rFonts w:asciiTheme="majorHAnsi" w:hAnsiTheme="majorHAnsi"/>
          <w:lang w:val="sr-Cyrl-RS"/>
        </w:rPr>
        <w:t xml:space="preserve"> </w:t>
      </w:r>
      <w:r w:rsidR="00433AAA" w:rsidRPr="00281564">
        <w:rPr>
          <w:rFonts w:asciiTheme="majorHAnsi" w:hAnsiTheme="majorHAnsi"/>
          <w:lang w:val="sr-Cyrl-RS"/>
        </w:rPr>
        <w:t>теорију</w:t>
      </w:r>
      <w:r w:rsidRPr="00281564">
        <w:rPr>
          <w:rFonts w:asciiTheme="majorHAnsi" w:hAnsiTheme="majorHAnsi"/>
          <w:lang w:val="sr-Cyrl-RS"/>
        </w:rPr>
        <w:t xml:space="preserve"> </w:t>
      </w:r>
      <w:r w:rsidR="00433AAA" w:rsidRPr="00281564">
        <w:rPr>
          <w:rFonts w:asciiTheme="majorHAnsi" w:hAnsiTheme="majorHAnsi"/>
          <w:bCs/>
          <w:lang w:val="sr-Cyrl-RS"/>
        </w:rPr>
        <w:t xml:space="preserve">којом се најдиректније заговарају и подстрекавају мржња, дискриминација, па и насиље, против </w:t>
      </w:r>
      <w:r w:rsidR="005C1F60" w:rsidRPr="00281564">
        <w:rPr>
          <w:rFonts w:asciiTheme="majorHAnsi" w:hAnsiTheme="majorHAnsi"/>
          <w:bCs/>
          <w:lang w:val="sr-Cyrl-RS"/>
        </w:rPr>
        <w:t xml:space="preserve">тачно </w:t>
      </w:r>
      <w:r w:rsidR="002E5E23" w:rsidRPr="00281564">
        <w:rPr>
          <w:rFonts w:asciiTheme="majorHAnsi" w:hAnsiTheme="majorHAnsi"/>
          <w:bCs/>
          <w:lang w:val="sr-Cyrl-RS"/>
        </w:rPr>
        <w:t xml:space="preserve">одређене </w:t>
      </w:r>
      <w:r w:rsidR="00433AAA" w:rsidRPr="00281564">
        <w:rPr>
          <w:rFonts w:asciiTheme="majorHAnsi" w:hAnsiTheme="majorHAnsi"/>
          <w:bCs/>
          <w:lang w:val="sr-Cyrl-RS"/>
        </w:rPr>
        <w:t>групе лица.</w:t>
      </w:r>
      <w:r w:rsidR="002E5E23" w:rsidRPr="00281564">
        <w:rPr>
          <w:rFonts w:asciiTheme="majorHAnsi" w:hAnsiTheme="majorHAnsi"/>
          <w:bCs/>
          <w:lang w:val="sr-Cyrl-RS"/>
        </w:rPr>
        <w:t xml:space="preserve"> </w:t>
      </w:r>
    </w:p>
    <w:p w:rsidR="00216E98" w:rsidRPr="00281564" w:rsidRDefault="005C1F60" w:rsidP="00216E98">
      <w:pPr>
        <w:jc w:val="both"/>
        <w:rPr>
          <w:rFonts w:asciiTheme="majorHAnsi" w:hAnsiTheme="majorHAnsi"/>
          <w:bCs/>
          <w:lang w:val="sr-Cyrl-RS"/>
        </w:rPr>
      </w:pPr>
      <w:r w:rsidRPr="00281564">
        <w:rPr>
          <w:rFonts w:asciiTheme="majorHAnsi" w:hAnsiTheme="majorHAnsi"/>
          <w:bCs/>
          <w:lang w:val="sr-Cyrl-RS"/>
        </w:rPr>
        <w:t xml:space="preserve">Појашњења ради, </w:t>
      </w:r>
      <w:r w:rsidRPr="00281564">
        <w:rPr>
          <w:rFonts w:asciiTheme="majorHAnsi" w:hAnsiTheme="majorHAnsi"/>
          <w:lang w:val="sr-Cyrl-RS"/>
        </w:rPr>
        <w:t>Стефан Стаменковски</w:t>
      </w:r>
      <w:r w:rsidR="001460F6" w:rsidRPr="00281564">
        <w:rPr>
          <w:rFonts w:asciiTheme="majorHAnsi" w:hAnsiTheme="majorHAnsi"/>
          <w:bCs/>
          <w:lang w:val="sr-Cyrl-RS"/>
        </w:rPr>
        <w:t xml:space="preserve"> је</w:t>
      </w:r>
      <w:r w:rsidR="00F672DE" w:rsidRPr="00281564">
        <w:rPr>
          <w:rFonts w:asciiTheme="majorHAnsi" w:hAnsiTheme="majorHAnsi"/>
          <w:bCs/>
          <w:lang w:val="sr-Cyrl-RS"/>
        </w:rPr>
        <w:t xml:space="preserve"> у спорном тексту, објављеном на сајту којем им</w:t>
      </w:r>
      <w:r w:rsidR="00477216" w:rsidRPr="00281564">
        <w:rPr>
          <w:rFonts w:asciiTheme="majorHAnsi" w:hAnsiTheme="majorHAnsi"/>
          <w:bCs/>
          <w:lang w:val="sr-Cyrl-RS"/>
        </w:rPr>
        <w:t>а приступ неограничени број људи</w:t>
      </w:r>
      <w:r w:rsidR="00F672DE" w:rsidRPr="00281564">
        <w:rPr>
          <w:rFonts w:asciiTheme="majorHAnsi" w:hAnsiTheme="majorHAnsi"/>
          <w:bCs/>
          <w:lang w:val="sr-Cyrl-RS"/>
        </w:rPr>
        <w:t>,</w:t>
      </w:r>
      <w:r w:rsidR="001460F6" w:rsidRPr="00281564">
        <w:rPr>
          <w:rFonts w:asciiTheme="majorHAnsi" w:hAnsiTheme="majorHAnsi"/>
          <w:bCs/>
          <w:lang w:val="sr-Cyrl-RS"/>
        </w:rPr>
        <w:t xml:space="preserve"> изнео</w:t>
      </w:r>
      <w:r w:rsidRPr="00281564">
        <w:rPr>
          <w:rFonts w:asciiTheme="majorHAnsi" w:hAnsiTheme="majorHAnsi"/>
          <w:bCs/>
          <w:lang w:val="sr-Cyrl-RS"/>
        </w:rPr>
        <w:t xml:space="preserve"> теорију да одређена група лица</w:t>
      </w:r>
      <w:r w:rsidR="00F672DE" w:rsidRPr="00281564">
        <w:rPr>
          <w:rFonts w:asciiTheme="majorHAnsi" w:hAnsiTheme="majorHAnsi"/>
          <w:bCs/>
          <w:lang w:val="sr-Cyrl-RS"/>
        </w:rPr>
        <w:t xml:space="preserve"> учествује у „афери</w:t>
      </w:r>
      <w:r w:rsidR="001460F6" w:rsidRPr="00281564">
        <w:rPr>
          <w:rFonts w:asciiTheme="majorHAnsi" w:hAnsiTheme="majorHAnsi"/>
          <w:bCs/>
          <w:lang w:val="sr-Cyrl-RS"/>
        </w:rPr>
        <w:t xml:space="preserve"> </w:t>
      </w:r>
      <w:r w:rsidR="00F672DE" w:rsidRPr="00281564">
        <w:rPr>
          <w:rFonts w:asciiTheme="majorHAnsi" w:hAnsiTheme="majorHAnsi"/>
          <w:bCs/>
          <w:lang w:val="sr-Cyrl-RS"/>
        </w:rPr>
        <w:t xml:space="preserve">'Савамала'“ </w:t>
      </w:r>
      <w:r w:rsidR="001460F6" w:rsidRPr="00281564">
        <w:rPr>
          <w:rFonts w:asciiTheme="majorHAnsi" w:hAnsiTheme="majorHAnsi"/>
          <w:bCs/>
          <w:lang w:val="sr-Cyrl-RS"/>
        </w:rPr>
        <w:t>под „брендом иза којег заправо стоји страна агентура“</w:t>
      </w:r>
      <w:r w:rsidR="00477216" w:rsidRPr="00281564">
        <w:rPr>
          <w:rFonts w:asciiTheme="majorHAnsi" w:hAnsiTheme="majorHAnsi"/>
          <w:bCs/>
          <w:lang w:val="sr-Cyrl-RS"/>
        </w:rPr>
        <w:t xml:space="preserve"> и да та група лица – чија су имена објављена у тексту</w:t>
      </w:r>
      <w:r w:rsidR="00F672DE" w:rsidRPr="00281564">
        <w:rPr>
          <w:rFonts w:asciiTheme="majorHAnsi" w:hAnsiTheme="majorHAnsi"/>
          <w:bCs/>
          <w:lang w:val="sr-Cyrl-RS"/>
        </w:rPr>
        <w:t xml:space="preserve">, </w:t>
      </w:r>
      <w:r w:rsidR="00477216" w:rsidRPr="00281564">
        <w:rPr>
          <w:rFonts w:asciiTheme="majorHAnsi" w:hAnsiTheme="majorHAnsi"/>
          <w:bCs/>
          <w:lang w:val="sr-Cyrl-RS"/>
        </w:rPr>
        <w:t xml:space="preserve">вођена </w:t>
      </w:r>
      <w:r w:rsidR="00F672DE" w:rsidRPr="00281564">
        <w:rPr>
          <w:rFonts w:asciiTheme="majorHAnsi" w:hAnsiTheme="majorHAnsi"/>
          <w:bCs/>
          <w:lang w:val="sr-Cyrl-RS"/>
        </w:rPr>
        <w:t>својим финансијским интересом, а не интересом грађана, има циљ да</w:t>
      </w:r>
      <w:r w:rsidR="00477216" w:rsidRPr="00281564">
        <w:rPr>
          <w:rFonts w:asciiTheme="majorHAnsi" w:hAnsiTheme="majorHAnsi"/>
          <w:bCs/>
          <w:lang w:val="sr-Cyrl-RS"/>
        </w:rPr>
        <w:t>,</w:t>
      </w:r>
      <w:r w:rsidR="00F672DE" w:rsidRPr="00281564">
        <w:rPr>
          <w:rFonts w:asciiTheme="majorHAnsi" w:hAnsiTheme="majorHAnsi"/>
          <w:bCs/>
          <w:lang w:val="sr-Cyrl-RS"/>
        </w:rPr>
        <w:t xml:space="preserve"> док се завршава процес заокруживања косовске државности, подстиче даља дезинтеграција државе, расту сепаратистичке тенденције, фокус јавности </w:t>
      </w:r>
      <w:r w:rsidR="00477216" w:rsidRPr="00281564">
        <w:rPr>
          <w:rFonts w:asciiTheme="majorHAnsi" w:hAnsiTheme="majorHAnsi"/>
          <w:bCs/>
          <w:lang w:val="sr-Cyrl-RS"/>
        </w:rPr>
        <w:t xml:space="preserve">заправо </w:t>
      </w:r>
      <w:r w:rsidR="00F672DE" w:rsidRPr="00281564">
        <w:rPr>
          <w:rFonts w:asciiTheme="majorHAnsi" w:hAnsiTheme="majorHAnsi"/>
          <w:bCs/>
          <w:lang w:val="sr-Cyrl-RS"/>
        </w:rPr>
        <w:t>усмерава на рушење неколико објеката</w:t>
      </w:r>
      <w:r w:rsidR="00216E98" w:rsidRPr="00281564">
        <w:rPr>
          <w:rFonts w:asciiTheme="majorHAnsi" w:hAnsiTheme="majorHAnsi"/>
          <w:bCs/>
          <w:lang w:val="sr-Cyrl-RS"/>
        </w:rPr>
        <w:t>, а на крају да је „једина хитна мера сузбијања оваквих субверзивних делатности усвајање Закона о НВО, који би оне који се финансирају из других земаља, а мешају у унутрашња политичка питања, третирао као стране агенте и кривично гонио“.</w:t>
      </w:r>
    </w:p>
    <w:p w:rsidR="005C1F60" w:rsidRPr="00281564" w:rsidRDefault="00477216" w:rsidP="00636948">
      <w:pPr>
        <w:jc w:val="both"/>
        <w:rPr>
          <w:rFonts w:asciiTheme="majorHAnsi" w:hAnsiTheme="majorHAnsi"/>
          <w:bCs/>
          <w:lang w:val="sr-Cyrl-RS"/>
        </w:rPr>
      </w:pPr>
      <w:r w:rsidRPr="00281564">
        <w:rPr>
          <w:rFonts w:asciiTheme="majorHAnsi" w:hAnsiTheme="majorHAnsi"/>
          <w:bCs/>
          <w:lang w:val="sr-Cyrl-RS"/>
        </w:rPr>
        <w:t>Овом кривичном пријавом се нарочито указује на то да је списак лица о којима се говори формиран на основу другачијег политичког убеђења</w:t>
      </w:r>
      <w:r w:rsidR="00F672DE" w:rsidRPr="00281564">
        <w:rPr>
          <w:rFonts w:asciiTheme="majorHAnsi" w:hAnsiTheme="majorHAnsi"/>
          <w:bCs/>
          <w:lang w:val="sr-Cyrl-RS"/>
        </w:rPr>
        <w:t xml:space="preserve"> </w:t>
      </w:r>
      <w:r w:rsidRPr="00281564">
        <w:rPr>
          <w:rFonts w:asciiTheme="majorHAnsi" w:hAnsiTheme="majorHAnsi"/>
          <w:bCs/>
          <w:lang w:val="sr-Cyrl-RS"/>
        </w:rPr>
        <w:t>тих лица у односу на оног који је тај списак направио.</w:t>
      </w:r>
      <w:r w:rsidR="00216E98" w:rsidRPr="00281564">
        <w:rPr>
          <w:rFonts w:asciiTheme="majorHAnsi" w:hAnsiTheme="majorHAnsi"/>
          <w:bCs/>
          <w:lang w:val="sr-Cyrl-RS"/>
        </w:rPr>
        <w:t xml:space="preserve"> </w:t>
      </w:r>
    </w:p>
    <w:p w:rsidR="00636948" w:rsidRPr="00281564" w:rsidRDefault="00C77E3C" w:rsidP="00636948">
      <w:pPr>
        <w:jc w:val="both"/>
        <w:rPr>
          <w:rFonts w:asciiTheme="majorHAnsi" w:hAnsiTheme="majorHAnsi"/>
          <w:bCs/>
          <w:lang w:val="sr-Cyrl-RS"/>
        </w:rPr>
      </w:pPr>
      <w:r w:rsidRPr="00281564">
        <w:rPr>
          <w:rFonts w:asciiTheme="majorHAnsi" w:hAnsiTheme="majorHAnsi"/>
          <w:bCs/>
          <w:lang w:val="sr-Cyrl-RS"/>
        </w:rPr>
        <w:t>Подносиоци ове пријаве као најспорније сматрају следеће наводе:</w:t>
      </w:r>
    </w:p>
    <w:p w:rsidR="00D20DBF" w:rsidRPr="00281564" w:rsidRDefault="00D20DBF" w:rsidP="00D20DBF">
      <w:pPr>
        <w:pStyle w:val="ListParagraph"/>
        <w:jc w:val="both"/>
        <w:rPr>
          <w:rFonts w:asciiTheme="majorHAnsi" w:hAnsiTheme="majorHAnsi"/>
          <w:lang w:val="sr-Cyrl-RS"/>
        </w:rPr>
      </w:pPr>
    </w:p>
    <w:p w:rsidR="00811112" w:rsidRPr="00281564" w:rsidRDefault="0002066F" w:rsidP="00811112">
      <w:pPr>
        <w:pStyle w:val="ListParagraph"/>
        <w:numPr>
          <w:ilvl w:val="0"/>
          <w:numId w:val="4"/>
        </w:numPr>
        <w:jc w:val="both"/>
        <w:rPr>
          <w:rFonts w:asciiTheme="majorHAnsi" w:hAnsiTheme="majorHAnsi"/>
          <w:lang w:val="sr-Cyrl-RS"/>
        </w:rPr>
      </w:pPr>
      <w:r w:rsidRPr="00281564">
        <w:rPr>
          <w:rFonts w:asciiTheme="majorHAnsi" w:hAnsiTheme="majorHAnsi"/>
          <w:lang w:val="sr-Cyrl-RS"/>
        </w:rPr>
        <w:t>„Афера 'Савамала'</w:t>
      </w:r>
      <w:r w:rsidR="005E03C0" w:rsidRPr="00281564">
        <w:rPr>
          <w:rFonts w:asciiTheme="majorHAnsi" w:hAnsiTheme="majorHAnsi"/>
          <w:lang w:val="sr-Cyrl-RS"/>
        </w:rPr>
        <w:t xml:space="preserve"> предвођена је брендом иза којег заправо стоји западна агентура, почевши од НВО сектора, јавних личности,  до новинара и медија, који имају за циљ спиновање јавности и стварање утиска да је ова тема приорите</w:t>
      </w:r>
      <w:r w:rsidRPr="00281564">
        <w:rPr>
          <w:rFonts w:asciiTheme="majorHAnsi" w:hAnsiTheme="majorHAnsi"/>
          <w:lang w:val="sr-Cyrl-RS"/>
        </w:rPr>
        <w:t>т и најважнији проблем у Србији.“</w:t>
      </w:r>
    </w:p>
    <w:p w:rsidR="00811112" w:rsidRPr="00281564" w:rsidRDefault="00811112" w:rsidP="00811112">
      <w:pPr>
        <w:pStyle w:val="ListParagraph"/>
        <w:jc w:val="both"/>
        <w:rPr>
          <w:rFonts w:asciiTheme="majorHAnsi" w:hAnsiTheme="majorHAnsi"/>
          <w:lang w:val="sr-Cyrl-RS"/>
        </w:rPr>
      </w:pPr>
    </w:p>
    <w:p w:rsidR="00811112" w:rsidRPr="00281564" w:rsidRDefault="0002066F" w:rsidP="00811112">
      <w:pPr>
        <w:pStyle w:val="ListParagraph"/>
        <w:numPr>
          <w:ilvl w:val="0"/>
          <w:numId w:val="4"/>
        </w:numPr>
        <w:jc w:val="both"/>
        <w:rPr>
          <w:rFonts w:asciiTheme="majorHAnsi" w:hAnsiTheme="majorHAnsi"/>
          <w:lang w:val="sr-Cyrl-RS"/>
        </w:rPr>
      </w:pPr>
      <w:r w:rsidRPr="00281564">
        <w:rPr>
          <w:rFonts w:asciiTheme="majorHAnsi" w:hAnsiTheme="majorHAnsi"/>
          <w:lang w:val="sr-Cyrl-RS"/>
        </w:rPr>
        <w:t>„</w:t>
      </w:r>
      <w:r w:rsidR="005E03C0" w:rsidRPr="00281564">
        <w:rPr>
          <w:rFonts w:asciiTheme="majorHAnsi" w:hAnsiTheme="majorHAnsi"/>
          <w:lang w:val="sr-Cyrl-RS"/>
        </w:rPr>
        <w:t>За јасно сагледавање читавог система који се последњих месеци креира у Србији нео</w:t>
      </w:r>
      <w:r w:rsidRPr="00281564">
        <w:rPr>
          <w:rFonts w:asciiTheme="majorHAnsi" w:hAnsiTheme="majorHAnsi"/>
          <w:lang w:val="sr-Cyrl-RS"/>
        </w:rPr>
        <w:t>пходна је анализа свих аспеката.“</w:t>
      </w:r>
    </w:p>
    <w:p w:rsidR="00811112" w:rsidRPr="00281564" w:rsidRDefault="00811112" w:rsidP="00811112">
      <w:pPr>
        <w:pStyle w:val="ListParagraph"/>
        <w:jc w:val="both"/>
        <w:rPr>
          <w:rFonts w:asciiTheme="majorHAnsi" w:hAnsiTheme="majorHAnsi"/>
          <w:lang w:val="sr-Cyrl-RS"/>
        </w:rPr>
      </w:pPr>
    </w:p>
    <w:p w:rsidR="00811112" w:rsidRPr="00281564" w:rsidRDefault="00811112" w:rsidP="00811112">
      <w:pPr>
        <w:pStyle w:val="ListParagraph"/>
        <w:numPr>
          <w:ilvl w:val="0"/>
          <w:numId w:val="4"/>
        </w:numPr>
        <w:jc w:val="both"/>
        <w:rPr>
          <w:rFonts w:asciiTheme="majorHAnsi" w:hAnsiTheme="majorHAnsi"/>
          <w:lang w:val="sr-Cyrl-RS"/>
        </w:rPr>
      </w:pPr>
      <w:r w:rsidRPr="00281564">
        <w:rPr>
          <w:rFonts w:asciiTheme="majorHAnsi" w:hAnsiTheme="majorHAnsi"/>
          <w:bCs/>
          <w:lang w:val="sr-Cyrl-RS"/>
        </w:rPr>
        <w:t>„НЕВЛАДИН СЕКТОР – носиоци логистичке и теренске подршке“</w:t>
      </w:r>
    </w:p>
    <w:p w:rsidR="00E262F2" w:rsidRPr="00281564" w:rsidRDefault="00E262F2" w:rsidP="00811112">
      <w:pPr>
        <w:pStyle w:val="ListParagraph"/>
        <w:jc w:val="both"/>
        <w:rPr>
          <w:rFonts w:asciiTheme="majorHAnsi" w:hAnsiTheme="majorHAnsi"/>
          <w:lang w:val="sr-Cyrl-RS"/>
        </w:rPr>
      </w:pPr>
      <w:r w:rsidRPr="00281564">
        <w:rPr>
          <w:rFonts w:asciiTheme="majorHAnsi" w:hAnsiTheme="majorHAnsi"/>
          <w:bCs/>
          <w:lang w:val="sr-Cyrl-RS"/>
        </w:rPr>
        <w:t>„</w:t>
      </w:r>
      <w:r w:rsidRPr="00281564">
        <w:rPr>
          <w:rFonts w:asciiTheme="majorHAnsi" w:hAnsiTheme="majorHAnsi"/>
          <w:lang w:val="sr-Cyrl-RS"/>
        </w:rPr>
        <w:t xml:space="preserve">Једна од опробаних метода је прикривање стварних организатора протеста и стварање илизује о спонтаним грађанским окупљањима. Међутим, простим </w:t>
      </w:r>
      <w:r w:rsidRPr="00281564">
        <w:rPr>
          <w:rFonts w:asciiTheme="majorHAnsi" w:hAnsiTheme="majorHAnsi"/>
          <w:lang w:val="sr-Cyrl-RS"/>
        </w:rPr>
        <w:lastRenderedPageBreak/>
        <w:t>сагледавањем списка сталних учесника протеста који се као носиоци кључних парола налазе у првим редовима  може се донети закључак да се иза бренда 'Не да(ви)мо Београд' заправо крије читав систем невладиних организација и политичких субјеката.</w:t>
      </w:r>
    </w:p>
    <w:p w:rsidR="00E262F2" w:rsidRPr="00281564" w:rsidRDefault="00E262F2" w:rsidP="00811112">
      <w:pPr>
        <w:ind w:left="720"/>
        <w:jc w:val="both"/>
        <w:rPr>
          <w:rFonts w:asciiTheme="majorHAnsi" w:hAnsiTheme="majorHAnsi"/>
          <w:lang w:val="sr-Cyrl-RS"/>
        </w:rPr>
      </w:pPr>
      <w:r w:rsidRPr="00281564">
        <w:rPr>
          <w:rFonts w:asciiTheme="majorHAnsi" w:hAnsiTheme="majorHAnsi"/>
          <w:lang w:val="sr-Cyrl-RS"/>
        </w:rPr>
        <w:t>Званични организатори су Симон Симоновић, познат као вођа НВО 'Европа нема алтернативу' и Радомир Лазовић, архитекта блиско повезан са Центром за културну деконтаминацију Борке Павићевић. Симон Симоновић познат је и по активностима прелепљивања билборда на којима је писало 'Косово је Србија' и то фотографијама Џона Кенедија и Барака Обаме.</w:t>
      </w:r>
    </w:p>
    <w:p w:rsidR="00E262F2" w:rsidRPr="00281564" w:rsidRDefault="00E262F2" w:rsidP="00811112">
      <w:pPr>
        <w:ind w:left="720"/>
        <w:jc w:val="both"/>
        <w:rPr>
          <w:rFonts w:asciiTheme="majorHAnsi" w:hAnsiTheme="majorHAnsi"/>
          <w:lang w:val="sr-Cyrl-RS"/>
        </w:rPr>
      </w:pPr>
      <w:r w:rsidRPr="00281564">
        <w:rPr>
          <w:rFonts w:asciiTheme="majorHAnsi" w:hAnsiTheme="majorHAnsi"/>
          <w:lang w:val="sr-Cyrl-RS"/>
        </w:rPr>
        <w:t>Иницијатива 'Не да(ви)мо Београд!' издаје часопис истоименог назива, у чијој се редакцији налазе представници НВО сектора, а уредница листа Наталија Симовић и њен сар</w:t>
      </w:r>
      <w:r w:rsidR="002E5E23" w:rsidRPr="00281564">
        <w:rPr>
          <w:rFonts w:asciiTheme="majorHAnsi" w:hAnsiTheme="majorHAnsi"/>
          <w:lang w:val="sr-Cyrl-RS"/>
        </w:rPr>
        <w:t>адник су истакнути чланови НВО '</w:t>
      </w:r>
      <w:r w:rsidRPr="00281564">
        <w:rPr>
          <w:rFonts w:asciiTheme="majorHAnsi" w:hAnsiTheme="majorHAnsi"/>
          <w:lang w:val="sr-Cyrl-RS"/>
        </w:rPr>
        <w:t>Траг', коју финансирају: 'Фонд браће Рокфелер', 'Кооператива холандских фондација за Централну и Источну Европу', 'Институт за одрживе заједнице' из САД, 'Америчка агенција за Међународни развој', 'Чарлс Стјуарт Мот фондација', 'Одељење за интернационални развој британске амбасаде', 'Фонд за отворено друштво', Министарство спољних послова Републике Чешке, Европски инструмент за демократију и људска права, Делегација ЕУ у Србији, 'ГОПА консултант' из Немачке, Амбасада Холандије, 'Канадска агенција за међународни развој', 'Freedom House', 'Балкански фонд за демократију' из САД и 'Балкански фонд за локалне иницијативе' из Велике Британије.</w:t>
      </w:r>
    </w:p>
    <w:p w:rsidR="00E262F2" w:rsidRPr="00281564" w:rsidRDefault="00E262F2" w:rsidP="00811112">
      <w:pPr>
        <w:ind w:left="720"/>
        <w:jc w:val="both"/>
        <w:rPr>
          <w:rFonts w:asciiTheme="majorHAnsi" w:hAnsiTheme="majorHAnsi"/>
          <w:lang w:val="sr-Cyrl-RS"/>
        </w:rPr>
      </w:pPr>
      <w:r w:rsidRPr="00281564">
        <w:rPr>
          <w:rFonts w:asciiTheme="majorHAnsi" w:hAnsiTheme="majorHAnsi"/>
          <w:lang w:val="sr-Cyrl-RS"/>
        </w:rPr>
        <w:t>Један од чланова редакције листа 'Не да(ви)мо Београд!' је и Немања Ненадић, програмски директор НВО 'Транспарентност Србија', на чијем се списку финансијера налазе Министарство спољних послова Велике Британије и Северне Ирске, Министарство спољних послова Краљевине Холандије, Амбасада Краљевине Норвешке, 'USAID', 'Вестминстерска фондација за демократију', 'Фонд за отворено друштво Србија', 'Фондација Конрад Аденауер', 'IFES', 'Канцеларија за сарадњу са цивилним друштвом Владе Републике Србије' и Амбасада Финске.</w:t>
      </w:r>
    </w:p>
    <w:p w:rsidR="00E262F2" w:rsidRPr="00281564" w:rsidRDefault="00E262F2" w:rsidP="00811112">
      <w:pPr>
        <w:ind w:left="720"/>
        <w:jc w:val="both"/>
        <w:rPr>
          <w:rFonts w:asciiTheme="majorHAnsi" w:hAnsiTheme="majorHAnsi"/>
          <w:lang w:val="sr-Cyrl-RS"/>
        </w:rPr>
      </w:pPr>
      <w:r w:rsidRPr="00281564">
        <w:rPr>
          <w:rFonts w:asciiTheme="majorHAnsi" w:hAnsiTheme="majorHAnsi"/>
          <w:lang w:val="sr-Cyrl-RS"/>
        </w:rPr>
        <w:t>Чланови редакције су и Џорџија Ђековић, Вирџинија Ђековић, као и Андрија Стојановић, од којих су Андрија и Вирџинија оснивачи организације 'Тачка комуникације' коју финансирају НВО 'Траг', затим град Београд, 'USAID', 'Теленор фондација' и други.</w:t>
      </w:r>
    </w:p>
    <w:p w:rsidR="00E262F2" w:rsidRPr="00281564" w:rsidRDefault="00E262F2" w:rsidP="00811112">
      <w:pPr>
        <w:ind w:left="720"/>
        <w:jc w:val="both"/>
        <w:rPr>
          <w:rFonts w:asciiTheme="majorHAnsi" w:hAnsiTheme="majorHAnsi"/>
          <w:lang w:val="sr-Cyrl-RS"/>
        </w:rPr>
      </w:pPr>
      <w:r w:rsidRPr="00281564">
        <w:rPr>
          <w:rFonts w:asciiTheme="majorHAnsi" w:hAnsiTheme="majorHAnsi"/>
          <w:lang w:val="sr-Cyrl-RS"/>
        </w:rPr>
        <w:t>Извори финансирања показују да чланове редакције повезују пре свега исти донатори и међусобна финансијска спрега и да се не ради о групи истинских заступника интереса грађана.</w:t>
      </w:r>
    </w:p>
    <w:p w:rsidR="00E262F2" w:rsidRPr="00281564" w:rsidRDefault="00E262F2" w:rsidP="00811112">
      <w:pPr>
        <w:ind w:left="720"/>
        <w:jc w:val="both"/>
        <w:rPr>
          <w:rFonts w:asciiTheme="majorHAnsi" w:hAnsiTheme="majorHAnsi"/>
          <w:lang w:val="sr-Cyrl-RS"/>
        </w:rPr>
      </w:pPr>
      <w:r w:rsidRPr="00281564">
        <w:rPr>
          <w:rFonts w:asciiTheme="majorHAnsi" w:hAnsiTheme="majorHAnsi"/>
          <w:lang w:val="sr-Cyrl-RS"/>
        </w:rPr>
        <w:t>У име иницијативе 'Не да(ви)мо Београд!' оглашава се и Илир Гаши, извршни директор фондације 'Славко Ћурувија', чији су главни донатори 'Фонд браће Рокфелер', 'Балкански фонд за демократију', пројекат немачког маршаловог фонда САД, 'NED', Амбасада Краљевине Данске и Амбасада Аустралије у Београду.</w:t>
      </w:r>
    </w:p>
    <w:p w:rsidR="00811112" w:rsidRPr="00281564" w:rsidRDefault="00E262F2" w:rsidP="00811112">
      <w:pPr>
        <w:ind w:left="720"/>
        <w:jc w:val="both"/>
        <w:rPr>
          <w:rFonts w:asciiTheme="majorHAnsi" w:hAnsiTheme="majorHAnsi"/>
          <w:lang w:val="sr-Cyrl-RS"/>
        </w:rPr>
      </w:pPr>
      <w:r w:rsidRPr="00281564">
        <w:rPr>
          <w:rFonts w:asciiTheme="majorHAnsi" w:hAnsiTheme="majorHAnsi"/>
          <w:lang w:val="sr-Cyrl-RS"/>
        </w:rPr>
        <w:lastRenderedPageBreak/>
        <w:t>Поред поменутих видиљиво је и учешће Иницијативе младих за људска права чији је директор Анита Митић. Ова Иницијатива позната је по</w:t>
      </w:r>
      <w:r w:rsidR="00811112" w:rsidRPr="00281564">
        <w:rPr>
          <w:rFonts w:asciiTheme="majorHAnsi" w:hAnsiTheme="majorHAnsi"/>
          <w:lang w:val="sr-Cyrl-RS"/>
        </w:rPr>
        <w:t xml:space="preserve"> активном учешћу у перформансу '7000'</w:t>
      </w:r>
      <w:r w:rsidRPr="00281564">
        <w:rPr>
          <w:rFonts w:asciiTheme="majorHAnsi" w:hAnsiTheme="majorHAnsi"/>
          <w:lang w:val="sr-Cyrl-RS"/>
        </w:rPr>
        <w:t xml:space="preserve"> који је имао за циљ да Србе прикаже као геноцидни народ. Сваке године ова НВО у Тузли обележава годишњицу од злочина, које је наводоно починила Војска Републике Српске.</w:t>
      </w:r>
    </w:p>
    <w:p w:rsidR="00811112" w:rsidRPr="00281564" w:rsidRDefault="00811112" w:rsidP="00811112">
      <w:pPr>
        <w:ind w:left="720"/>
        <w:jc w:val="both"/>
        <w:rPr>
          <w:rFonts w:asciiTheme="majorHAnsi" w:hAnsiTheme="majorHAnsi"/>
          <w:lang w:val="sr-Cyrl-RS"/>
        </w:rPr>
      </w:pPr>
      <w:r w:rsidRPr="00281564">
        <w:rPr>
          <w:rFonts w:asciiTheme="majorHAnsi" w:hAnsiTheme="majorHAnsi"/>
          <w:lang w:val="sr-Cyrl-RS"/>
        </w:rPr>
        <w:t>Челници ове организације имали су између осталог састанке и са Албином Куртијем, вођом екстремистичког покрета 'Самоопредељење' са КиМ, а такође учествују и у организовању одлазака студената Универзитета у Београду у Приштину где се сусрећу са представницима тзв. косовских институција, међу којима и са председницом тзв. државе Косово Атифетом Јахјагом. У Приштини су се састајали и са Бљеримом Шаљом, тадашњим координатором приштинског преговарачког тима у дијалогу са Београдом. Најважнији финансијери Инцијативе младих за људска права су 'Фонд за хуманитарно право' Наташе Кандић, 'Војвођански грађански центар' и многи други.</w:t>
      </w:r>
    </w:p>
    <w:p w:rsidR="00811112" w:rsidRPr="00281564" w:rsidRDefault="00811112" w:rsidP="00811112">
      <w:pPr>
        <w:ind w:left="720"/>
        <w:jc w:val="both"/>
        <w:rPr>
          <w:rFonts w:asciiTheme="majorHAnsi" w:hAnsiTheme="majorHAnsi"/>
          <w:lang w:val="sr-Cyrl-RS"/>
        </w:rPr>
      </w:pPr>
      <w:r w:rsidRPr="00281564">
        <w:rPr>
          <w:rFonts w:asciiTheme="majorHAnsi" w:hAnsiTheme="majorHAnsi"/>
          <w:lang w:val="sr-Cyrl-RS"/>
        </w:rPr>
        <w:t>Читав систем НВО мобилисан је од стране својих финансијера не би ли представио српској јавности да готово све категорије становништва ову тему виде као највећи проблем, кријући се иза лажне бриге о грађанима.“</w:t>
      </w:r>
    </w:p>
    <w:p w:rsidR="00811112" w:rsidRPr="00281564" w:rsidRDefault="00811112" w:rsidP="00811112">
      <w:pPr>
        <w:pStyle w:val="ListParagraph"/>
        <w:numPr>
          <w:ilvl w:val="0"/>
          <w:numId w:val="4"/>
        </w:numPr>
        <w:jc w:val="both"/>
        <w:rPr>
          <w:rFonts w:asciiTheme="majorHAnsi" w:hAnsiTheme="majorHAnsi"/>
          <w:lang w:val="sr-Cyrl-RS"/>
        </w:rPr>
      </w:pPr>
      <w:r w:rsidRPr="00281564">
        <w:rPr>
          <w:rFonts w:asciiTheme="majorHAnsi" w:hAnsiTheme="majorHAnsi"/>
          <w:lang w:val="sr-Cyrl-RS"/>
        </w:rPr>
        <w:t>„КРАЈЊИ ЦИЉ“</w:t>
      </w:r>
    </w:p>
    <w:p w:rsidR="00811112" w:rsidRPr="00281564" w:rsidRDefault="00811112" w:rsidP="00811112">
      <w:pPr>
        <w:pStyle w:val="ListParagraph"/>
        <w:jc w:val="both"/>
        <w:rPr>
          <w:rFonts w:asciiTheme="majorHAnsi" w:hAnsiTheme="majorHAnsi"/>
          <w:lang w:val="sr-Cyrl-RS"/>
        </w:rPr>
      </w:pPr>
      <w:r w:rsidRPr="00281564">
        <w:rPr>
          <w:rFonts w:asciiTheme="majorHAnsi" w:hAnsiTheme="majorHAnsi"/>
          <w:lang w:val="sr-Cyrl-RS"/>
        </w:rPr>
        <w:t>„Иза добро уиграног система, медија и НВО, политичких партија и појединаца стоји намера западних центара моћи да методом притисака, такозваним 'таласањем', наметањем тема и низом других техника, изврше утицај на формирање нове Владе Србије,  као и да у перспективи створе услове за даљу дестабилизацију државе и да уместо старе крилатице 'Србе на</w:t>
      </w:r>
      <w:r w:rsidR="00216E98" w:rsidRPr="00281564">
        <w:rPr>
          <w:rFonts w:asciiTheme="majorHAnsi" w:hAnsiTheme="majorHAnsi"/>
          <w:lang w:val="sr-Cyrl-RS"/>
        </w:rPr>
        <w:t xml:space="preserve"> врбе', примене 'Србе на Србе!';</w:t>
      </w:r>
    </w:p>
    <w:p w:rsidR="00216E98" w:rsidRPr="00281564" w:rsidRDefault="00216E98" w:rsidP="00216E98">
      <w:pPr>
        <w:pStyle w:val="ListParagraph"/>
        <w:jc w:val="both"/>
        <w:rPr>
          <w:rFonts w:asciiTheme="majorHAnsi" w:hAnsiTheme="majorHAnsi"/>
          <w:lang w:val="sr-Cyrl-RS"/>
        </w:rPr>
      </w:pPr>
    </w:p>
    <w:p w:rsidR="00216E98" w:rsidRPr="00281564" w:rsidRDefault="00216E98" w:rsidP="00216E98">
      <w:pPr>
        <w:pStyle w:val="ListParagraph"/>
        <w:numPr>
          <w:ilvl w:val="0"/>
          <w:numId w:val="4"/>
        </w:numPr>
        <w:jc w:val="both"/>
        <w:rPr>
          <w:rFonts w:asciiTheme="majorHAnsi" w:hAnsiTheme="majorHAnsi"/>
          <w:bCs/>
          <w:lang w:val="sr-Cyrl-RS"/>
        </w:rPr>
      </w:pPr>
      <w:r w:rsidRPr="00281564">
        <w:rPr>
          <w:rFonts w:asciiTheme="majorHAnsi" w:hAnsiTheme="majorHAnsi"/>
          <w:bCs/>
          <w:lang w:val="sr-Cyrl-RS"/>
        </w:rPr>
        <w:t>„Ситуација у којој народним незадовољством због учињене неправде манипулишу читаве западне агентуре, потврђује оно на шта су Заветници упозоравали, а то је утицај невладног сектора финансираног из иностранства на политичке прилике у Србији. Због тога је једина и хитна мера сузбијања оваквих субверзивних делатности усвајање Закона о НВО, који би оне који се финансирају из других земаља, а мешају у унутрашња политичка питања, третирао као стране агенте и кривично гонио.“</w:t>
      </w:r>
    </w:p>
    <w:p w:rsidR="00811112" w:rsidRPr="00281564" w:rsidRDefault="00811112" w:rsidP="00811112">
      <w:pPr>
        <w:pStyle w:val="ListParagraph"/>
        <w:jc w:val="both"/>
        <w:rPr>
          <w:rFonts w:asciiTheme="majorHAnsi" w:hAnsiTheme="majorHAnsi"/>
          <w:lang w:val="sr-Cyrl-RS"/>
        </w:rPr>
      </w:pPr>
    </w:p>
    <w:p w:rsidR="00811112" w:rsidRPr="00281564" w:rsidRDefault="00811112" w:rsidP="00811112">
      <w:pPr>
        <w:pStyle w:val="ListParagraph"/>
        <w:rPr>
          <w:rFonts w:asciiTheme="majorHAnsi" w:hAnsiTheme="majorHAnsi"/>
          <w:i/>
          <w:lang w:val="sr-Cyrl-RS"/>
        </w:rPr>
      </w:pPr>
      <w:r w:rsidRPr="00281564">
        <w:rPr>
          <w:rFonts w:asciiTheme="majorHAnsi" w:hAnsiTheme="majorHAnsi"/>
          <w:i/>
          <w:lang w:val="sr-Cyrl-RS"/>
        </w:rPr>
        <w:t xml:space="preserve">Доказ: </w:t>
      </w:r>
    </w:p>
    <w:p w:rsidR="00811112" w:rsidRPr="00281564" w:rsidRDefault="00811112" w:rsidP="00811112">
      <w:pPr>
        <w:pStyle w:val="ListParagraph"/>
        <w:rPr>
          <w:rFonts w:asciiTheme="majorHAnsi" w:hAnsiTheme="majorHAnsi"/>
          <w:i/>
          <w:lang w:val="sr-Cyrl-RS"/>
        </w:rPr>
      </w:pPr>
    </w:p>
    <w:p w:rsidR="00811112" w:rsidRPr="00281564" w:rsidRDefault="00811112" w:rsidP="0021200A">
      <w:pPr>
        <w:pStyle w:val="ListParagraph"/>
        <w:numPr>
          <w:ilvl w:val="0"/>
          <w:numId w:val="5"/>
        </w:numPr>
        <w:rPr>
          <w:rFonts w:asciiTheme="majorHAnsi" w:hAnsiTheme="majorHAnsi"/>
          <w:i/>
          <w:lang w:val="sr-Cyrl-RS"/>
        </w:rPr>
      </w:pPr>
      <w:r w:rsidRPr="00281564">
        <w:rPr>
          <w:rFonts w:asciiTheme="majorHAnsi" w:hAnsiTheme="majorHAnsi"/>
          <w:i/>
          <w:lang w:val="sr-Cyrl-RS"/>
        </w:rPr>
        <w:t>Текст</w:t>
      </w:r>
      <w:r w:rsidR="0065590E" w:rsidRPr="00281564">
        <w:rPr>
          <w:rFonts w:asciiTheme="majorHAnsi" w:hAnsiTheme="majorHAnsi"/>
          <w:i/>
          <w:lang w:val="sr-Cyrl-RS"/>
        </w:rPr>
        <w:t>: „</w:t>
      </w:r>
      <w:r w:rsidRPr="00281564">
        <w:rPr>
          <w:rFonts w:asciiTheme="majorHAnsi" w:hAnsiTheme="majorHAnsi"/>
          <w:i/>
          <w:lang w:val="sr-Cyrl-RS"/>
        </w:rPr>
        <w:t>Не да(ви)мо Србију!</w:t>
      </w:r>
      <w:r w:rsidR="0065590E" w:rsidRPr="00281564">
        <w:rPr>
          <w:rFonts w:asciiTheme="majorHAnsi" w:hAnsiTheme="majorHAnsi"/>
          <w:i/>
          <w:lang w:val="sr-Cyrl-RS"/>
        </w:rPr>
        <w:t>“</w:t>
      </w:r>
      <w:r w:rsidRPr="00281564">
        <w:rPr>
          <w:rFonts w:asciiTheme="majorHAnsi" w:hAnsiTheme="majorHAnsi"/>
          <w:i/>
          <w:lang w:val="sr-Cyrl-RS"/>
        </w:rPr>
        <w:t xml:space="preserve">, чији је аутор Стефан Стаменковски, председник Српског сабора </w:t>
      </w:r>
      <w:r w:rsidR="003A24A8" w:rsidRPr="00281564">
        <w:rPr>
          <w:rFonts w:asciiTheme="majorHAnsi" w:hAnsiTheme="majorHAnsi"/>
          <w:i/>
          <w:lang w:val="sr-Cyrl-RS"/>
        </w:rPr>
        <w:t>„</w:t>
      </w:r>
      <w:r w:rsidRPr="00281564">
        <w:rPr>
          <w:rFonts w:asciiTheme="majorHAnsi" w:hAnsiTheme="majorHAnsi"/>
          <w:i/>
          <w:lang w:val="sr-Cyrl-RS"/>
        </w:rPr>
        <w:t>Заветници</w:t>
      </w:r>
      <w:r w:rsidR="003A24A8" w:rsidRPr="00281564">
        <w:rPr>
          <w:rFonts w:asciiTheme="majorHAnsi" w:hAnsiTheme="majorHAnsi"/>
          <w:i/>
          <w:lang w:val="sr-Cyrl-RS"/>
        </w:rPr>
        <w:t>“</w:t>
      </w:r>
      <w:r w:rsidRPr="00281564">
        <w:rPr>
          <w:rFonts w:asciiTheme="majorHAnsi" w:hAnsiTheme="majorHAnsi"/>
          <w:i/>
          <w:lang w:val="sr-Cyrl-RS"/>
        </w:rPr>
        <w:t>,</w:t>
      </w:r>
      <w:r w:rsidR="0021200A" w:rsidRPr="00281564">
        <w:rPr>
          <w:rFonts w:asciiTheme="majorHAnsi" w:hAnsiTheme="majorHAnsi"/>
          <w:i/>
          <w:lang w:val="sr-Cyrl-RS"/>
        </w:rPr>
        <w:t xml:space="preserve"> објављен дана 27.5.2016. године, доступан путем следећег линка:</w:t>
      </w:r>
    </w:p>
    <w:p w:rsidR="00811112" w:rsidRPr="00281564" w:rsidRDefault="0041401C" w:rsidP="0021200A">
      <w:pPr>
        <w:pStyle w:val="ListParagraph"/>
        <w:ind w:firstLine="720"/>
        <w:rPr>
          <w:rStyle w:val="Hyperlink"/>
          <w:rFonts w:asciiTheme="majorHAnsi" w:hAnsiTheme="majorHAnsi"/>
          <w:i/>
          <w:lang w:val="sr-Cyrl-RS"/>
        </w:rPr>
      </w:pPr>
      <w:hyperlink r:id="rId13" w:history="1">
        <w:r w:rsidR="00811112" w:rsidRPr="00281564">
          <w:rPr>
            <w:rStyle w:val="Hyperlink"/>
            <w:rFonts w:asciiTheme="majorHAnsi" w:hAnsiTheme="majorHAnsi"/>
            <w:i/>
            <w:lang w:val="sr-Cyrl-RS"/>
          </w:rPr>
          <w:t>http://zavetnici.rs/?p=5669</w:t>
        </w:r>
      </w:hyperlink>
    </w:p>
    <w:p w:rsidR="00ED5EDF" w:rsidRPr="00281564" w:rsidRDefault="00ED5EDF" w:rsidP="00ED5EDF">
      <w:pPr>
        <w:rPr>
          <w:rFonts w:asciiTheme="majorHAnsi" w:hAnsiTheme="majorHAnsi"/>
          <w:lang w:val="sr-Cyrl-RS"/>
        </w:rPr>
      </w:pPr>
    </w:p>
    <w:p w:rsidR="00D55132" w:rsidRPr="00281564" w:rsidRDefault="00ED5EDF" w:rsidP="00ED5EDF">
      <w:pPr>
        <w:jc w:val="both"/>
        <w:rPr>
          <w:rFonts w:asciiTheme="majorHAnsi" w:hAnsiTheme="majorHAnsi"/>
          <w:lang w:val="sr-Cyrl-RS"/>
        </w:rPr>
      </w:pPr>
      <w:r w:rsidRPr="00281564">
        <w:rPr>
          <w:rFonts w:asciiTheme="majorHAnsi" w:hAnsiTheme="majorHAnsi"/>
          <w:lang w:val="sr-Cyrl-RS"/>
        </w:rPr>
        <w:lastRenderedPageBreak/>
        <w:t xml:space="preserve">Стефан Стаменковски је ову теорију, а након њеног објављивања на сајту „Српски сабор Заветници“, наставио да шири даље, мењајући </w:t>
      </w:r>
      <w:r w:rsidR="00D55132" w:rsidRPr="00281564">
        <w:rPr>
          <w:rFonts w:asciiTheme="majorHAnsi" w:hAnsiTheme="majorHAnsi"/>
          <w:lang w:val="sr-Cyrl-RS"/>
        </w:rPr>
        <w:t xml:space="preserve">само </w:t>
      </w:r>
      <w:r w:rsidRPr="00281564">
        <w:rPr>
          <w:rFonts w:asciiTheme="majorHAnsi" w:hAnsiTheme="majorHAnsi"/>
          <w:lang w:val="sr-Cyrl-RS"/>
        </w:rPr>
        <w:t>начин на који ће је учинити доступном јавности</w:t>
      </w:r>
      <w:r w:rsidR="00D55132" w:rsidRPr="00281564">
        <w:rPr>
          <w:rFonts w:asciiTheme="majorHAnsi" w:hAnsiTheme="majorHAnsi"/>
          <w:lang w:val="sr-Cyrl-RS"/>
        </w:rPr>
        <w:t>, али не и њену горе описану суштину и сврху</w:t>
      </w:r>
      <w:r w:rsidRPr="00281564">
        <w:rPr>
          <w:rFonts w:asciiTheme="majorHAnsi" w:hAnsiTheme="majorHAnsi"/>
          <w:lang w:val="sr-Cyrl-RS"/>
        </w:rPr>
        <w:t xml:space="preserve">. </w:t>
      </w:r>
    </w:p>
    <w:p w:rsidR="00ED5EDF" w:rsidRPr="00281564" w:rsidRDefault="00ED5EDF" w:rsidP="00ED5EDF">
      <w:pPr>
        <w:jc w:val="both"/>
        <w:rPr>
          <w:rFonts w:asciiTheme="majorHAnsi" w:hAnsiTheme="majorHAnsi"/>
          <w:lang w:val="sr-Cyrl-RS"/>
        </w:rPr>
      </w:pPr>
      <w:r w:rsidRPr="00281564">
        <w:rPr>
          <w:rFonts w:asciiTheme="majorHAnsi" w:hAnsiTheme="majorHAnsi"/>
          <w:lang w:val="sr-Cyrl-RS"/>
        </w:rPr>
        <w:t>Један од тих начина јесте и његово гостовање у специјалној емисији „Балканско пролеће у најави“ емтованој на ТВ Пинк</w:t>
      </w:r>
      <w:r w:rsidR="00D55132" w:rsidRPr="00281564">
        <w:rPr>
          <w:rFonts w:asciiTheme="majorHAnsi" w:hAnsiTheme="majorHAnsi"/>
          <w:lang w:val="sr-Cyrl-RS"/>
        </w:rPr>
        <w:t xml:space="preserve"> дана 13.</w:t>
      </w:r>
      <w:r w:rsidR="00645D84" w:rsidRPr="00281564">
        <w:rPr>
          <w:rFonts w:asciiTheme="majorHAnsi" w:hAnsiTheme="majorHAnsi"/>
          <w:lang w:val="sr-Cyrl-RS"/>
        </w:rPr>
        <w:t>6.</w:t>
      </w:r>
      <w:r w:rsidR="00D55132" w:rsidRPr="00281564">
        <w:rPr>
          <w:rFonts w:asciiTheme="majorHAnsi" w:hAnsiTheme="majorHAnsi"/>
          <w:lang w:val="sr-Cyrl-RS"/>
        </w:rPr>
        <w:t>2016. године</w:t>
      </w:r>
      <w:r w:rsidRPr="00281564">
        <w:rPr>
          <w:rFonts w:asciiTheme="majorHAnsi" w:hAnsiTheme="majorHAnsi"/>
          <w:lang w:val="sr-Cyrl-RS"/>
        </w:rPr>
        <w:t xml:space="preserve">. </w:t>
      </w:r>
      <w:r w:rsidR="00D55132" w:rsidRPr="00281564">
        <w:rPr>
          <w:rFonts w:asciiTheme="majorHAnsi" w:hAnsiTheme="majorHAnsi"/>
          <w:lang w:val="sr-Cyrl-RS"/>
        </w:rPr>
        <w:t xml:space="preserve">Најављујући </w:t>
      </w:r>
      <w:r w:rsidR="00265EFC" w:rsidRPr="00281564">
        <w:rPr>
          <w:rFonts w:asciiTheme="majorHAnsi" w:hAnsiTheme="majorHAnsi"/>
          <w:lang w:val="sr-Cyrl-RS"/>
        </w:rPr>
        <w:t xml:space="preserve">ову </w:t>
      </w:r>
      <w:r w:rsidR="00D55132" w:rsidRPr="00281564">
        <w:rPr>
          <w:rFonts w:asciiTheme="majorHAnsi" w:hAnsiTheme="majorHAnsi"/>
          <w:lang w:val="sr-Cyrl-RS"/>
        </w:rPr>
        <w:t xml:space="preserve">емисију, </w:t>
      </w:r>
      <w:r w:rsidR="00265EFC" w:rsidRPr="00281564">
        <w:rPr>
          <w:rFonts w:asciiTheme="majorHAnsi" w:hAnsiTheme="majorHAnsi"/>
          <w:lang w:val="sr-Cyrl-RS"/>
        </w:rPr>
        <w:t>водитељка</w:t>
      </w:r>
      <w:r w:rsidR="00142A96" w:rsidRPr="00281564">
        <w:rPr>
          <w:rFonts w:asciiTheme="majorHAnsi" w:hAnsiTheme="majorHAnsi"/>
          <w:lang w:val="sr-Cyrl-RS"/>
        </w:rPr>
        <w:t xml:space="preserve"> Маја </w:t>
      </w:r>
      <w:r w:rsidR="00645D84" w:rsidRPr="00281564">
        <w:rPr>
          <w:rFonts w:asciiTheme="majorHAnsi" w:hAnsiTheme="majorHAnsi"/>
          <w:lang w:val="sr-Cyrl-RS"/>
        </w:rPr>
        <w:t>Манојловић</w:t>
      </w:r>
      <w:r w:rsidR="00265EFC" w:rsidRPr="00281564">
        <w:rPr>
          <w:rFonts w:asciiTheme="majorHAnsi" w:hAnsiTheme="majorHAnsi"/>
          <w:lang w:val="sr-Cyrl-RS"/>
        </w:rPr>
        <w:t xml:space="preserve"> је навела да многи аналитичари сматрају да су кризе у Македонији, Хрватској, Босни и Херцеговини, Црног Гори произведене споља, а да би регион постао комплетно нестабилан и подложан утицајима, недостаје једна карика, најчвршћа карика на Балкану, а то је Србија. Гости које је позвала су се ту нашли са циљем да одговоре на следећа питања: Ко призива Балканско пролеће у Србији? Који су мотиви? Који су интереси и из којих центара они долазе? Током целе емисије петорица гостију, укључујући ту и саму водитељку</w:t>
      </w:r>
      <w:r w:rsidR="00142A96" w:rsidRPr="00281564">
        <w:rPr>
          <w:rFonts w:asciiTheme="majorHAnsi" w:hAnsiTheme="majorHAnsi"/>
          <w:lang w:val="sr-Cyrl-RS"/>
        </w:rPr>
        <w:t xml:space="preserve"> Мају Манојловић</w:t>
      </w:r>
      <w:r w:rsidR="00265EFC" w:rsidRPr="00281564">
        <w:rPr>
          <w:rFonts w:asciiTheme="majorHAnsi" w:hAnsiTheme="majorHAnsi"/>
          <w:lang w:val="sr-Cyrl-RS"/>
        </w:rPr>
        <w:t xml:space="preserve">, разрађују </w:t>
      </w:r>
      <w:r w:rsidR="00142A96" w:rsidRPr="00281564">
        <w:rPr>
          <w:rFonts w:asciiTheme="majorHAnsi" w:hAnsiTheme="majorHAnsi"/>
          <w:lang w:val="sr-Cyrl-RS"/>
        </w:rPr>
        <w:t xml:space="preserve">и надограђују </w:t>
      </w:r>
      <w:r w:rsidR="00265EFC" w:rsidRPr="00281564">
        <w:rPr>
          <w:rFonts w:asciiTheme="majorHAnsi" w:hAnsiTheme="majorHAnsi"/>
          <w:lang w:val="sr-Cyrl-RS"/>
        </w:rPr>
        <w:t>управо оно о чему је Стефан Стаменковски писао 17 дана раније.</w:t>
      </w:r>
      <w:r w:rsidR="00645D84" w:rsidRPr="00281564">
        <w:rPr>
          <w:rFonts w:asciiTheme="majorHAnsi" w:hAnsiTheme="majorHAnsi"/>
          <w:lang w:val="sr-Cyrl-RS"/>
        </w:rPr>
        <w:t xml:space="preserve"> Гости емисије су били: Дејан Вук Станковић, политички аналитичар, Жељко Цвијановић, главни уредник „Новог Стандарда“, Никола Врзић, новинар „Печата“, Стефан Стаменковски, председник „Српског сабора Заветници“, Драган Ј. Вучићевић, главни и одговорни уредник „Информера“</w:t>
      </w:r>
      <w:r w:rsidR="00142A96" w:rsidRPr="00281564">
        <w:rPr>
          <w:rFonts w:asciiTheme="majorHAnsi" w:hAnsiTheme="majorHAnsi"/>
          <w:lang w:val="sr-Cyrl-RS"/>
        </w:rPr>
        <w:t>. О</w:t>
      </w:r>
      <w:r w:rsidR="00645D84" w:rsidRPr="00281564">
        <w:rPr>
          <w:rFonts w:asciiTheme="majorHAnsi" w:hAnsiTheme="majorHAnsi"/>
          <w:lang w:val="sr-Cyrl-RS"/>
        </w:rPr>
        <w:t>вом кривичном пријавом надлежном</w:t>
      </w:r>
      <w:r w:rsidR="00142A96" w:rsidRPr="00281564">
        <w:rPr>
          <w:rFonts w:asciiTheme="majorHAnsi" w:hAnsiTheme="majorHAnsi"/>
          <w:lang w:val="sr-Cyrl-RS"/>
        </w:rPr>
        <w:t xml:space="preserve"> јавном</w:t>
      </w:r>
      <w:r w:rsidR="00645D84" w:rsidRPr="00281564">
        <w:rPr>
          <w:rFonts w:asciiTheme="majorHAnsi" w:hAnsiTheme="majorHAnsi"/>
          <w:lang w:val="sr-Cyrl-RS"/>
        </w:rPr>
        <w:t xml:space="preserve"> тужилаштву</w:t>
      </w:r>
      <w:r w:rsidR="00142A96" w:rsidRPr="00281564">
        <w:rPr>
          <w:rFonts w:asciiTheme="majorHAnsi" w:hAnsiTheme="majorHAnsi"/>
          <w:lang w:val="sr-Cyrl-RS"/>
        </w:rPr>
        <w:t xml:space="preserve"> се</w:t>
      </w:r>
      <w:r w:rsidR="00645D84" w:rsidRPr="00281564">
        <w:rPr>
          <w:rFonts w:asciiTheme="majorHAnsi" w:hAnsiTheme="majorHAnsi"/>
          <w:lang w:val="sr-Cyrl-RS"/>
        </w:rPr>
        <w:t xml:space="preserve"> предлаже да уколико утврди да код Маје Манојловић, Дејана Вука Станковића, </w:t>
      </w:r>
      <w:r w:rsidR="00142A96" w:rsidRPr="00281564">
        <w:rPr>
          <w:rFonts w:asciiTheme="majorHAnsi" w:hAnsiTheme="majorHAnsi"/>
          <w:lang w:val="sr-Cyrl-RS"/>
        </w:rPr>
        <w:t>Жељка</w:t>
      </w:r>
      <w:r w:rsidR="00645D84" w:rsidRPr="00281564">
        <w:rPr>
          <w:rFonts w:asciiTheme="majorHAnsi" w:hAnsiTheme="majorHAnsi"/>
          <w:lang w:val="sr-Cyrl-RS"/>
        </w:rPr>
        <w:t xml:space="preserve"> Цвијановић</w:t>
      </w:r>
      <w:r w:rsidR="00142A96" w:rsidRPr="00281564">
        <w:rPr>
          <w:rFonts w:asciiTheme="majorHAnsi" w:hAnsiTheme="majorHAnsi"/>
          <w:lang w:val="sr-Cyrl-RS"/>
        </w:rPr>
        <w:t>а</w:t>
      </w:r>
      <w:r w:rsidR="00645D84" w:rsidRPr="00281564">
        <w:rPr>
          <w:rFonts w:asciiTheme="majorHAnsi" w:hAnsiTheme="majorHAnsi"/>
          <w:lang w:val="sr-Cyrl-RS"/>
        </w:rPr>
        <w:t xml:space="preserve"> и Николе Врзића постоје осно</w:t>
      </w:r>
      <w:r w:rsidR="00142A96" w:rsidRPr="00281564">
        <w:rPr>
          <w:rFonts w:asciiTheme="majorHAnsi" w:hAnsiTheme="majorHAnsi"/>
          <w:lang w:val="sr-Cyrl-RS"/>
        </w:rPr>
        <w:t>ви сумње да су извршили кривична дела</w:t>
      </w:r>
      <w:r w:rsidR="00645D84" w:rsidRPr="00281564">
        <w:rPr>
          <w:rFonts w:asciiTheme="majorHAnsi" w:hAnsiTheme="majorHAnsi"/>
          <w:lang w:val="sr-Cyrl-RS"/>
        </w:rPr>
        <w:t xml:space="preserve"> </w:t>
      </w:r>
      <w:r w:rsidR="00142A96" w:rsidRPr="00281564">
        <w:rPr>
          <w:rFonts w:asciiTheme="majorHAnsi" w:hAnsiTheme="majorHAnsi"/>
          <w:lang w:val="sr-Cyrl-RS"/>
        </w:rPr>
        <w:t>која се овом кривичном пријавом стављају н</w:t>
      </w:r>
      <w:r w:rsidR="00281564">
        <w:rPr>
          <w:rFonts w:asciiTheme="majorHAnsi" w:hAnsiTheme="majorHAnsi"/>
          <w:lang w:val="sr-Cyrl-RS"/>
        </w:rPr>
        <w:t xml:space="preserve">а терет Стефану Стаменковском, </w:t>
      </w:r>
      <w:r w:rsidR="00142A96" w:rsidRPr="00281564">
        <w:rPr>
          <w:rFonts w:asciiTheme="majorHAnsi" w:hAnsiTheme="majorHAnsi"/>
          <w:lang w:val="sr-Cyrl-RS"/>
        </w:rPr>
        <w:t>Драгану Ј. Вучићевић</w:t>
      </w:r>
      <w:r w:rsidR="00AD3972" w:rsidRPr="00281564">
        <w:rPr>
          <w:rFonts w:asciiTheme="majorHAnsi" w:hAnsiTheme="majorHAnsi"/>
          <w:lang w:val="sr-Cyrl-RS"/>
        </w:rPr>
        <w:t>у</w:t>
      </w:r>
      <w:r w:rsidR="00281564">
        <w:rPr>
          <w:rFonts w:asciiTheme="majorHAnsi" w:hAnsiTheme="majorHAnsi"/>
          <w:lang w:val="sr-Cyrl-RS"/>
        </w:rPr>
        <w:t xml:space="preserve">, </w:t>
      </w:r>
      <w:r w:rsidR="009F2D90" w:rsidRPr="00DC11E2">
        <w:rPr>
          <w:rFonts w:asciiTheme="majorHAnsi" w:hAnsiTheme="majorHAnsi"/>
          <w:lang w:val="sr-Cyrl-RS"/>
        </w:rPr>
        <w:t>Жељку Митровићу</w:t>
      </w:r>
      <w:r w:rsidR="00281564" w:rsidRPr="00DC11E2">
        <w:rPr>
          <w:rFonts w:asciiTheme="majorHAnsi" w:hAnsiTheme="majorHAnsi"/>
          <w:lang w:val="sr-Cyrl-RS"/>
        </w:rPr>
        <w:t xml:space="preserve"> и Игору Маринковићу</w:t>
      </w:r>
      <w:r w:rsidR="00281564">
        <w:rPr>
          <w:rFonts w:asciiTheme="majorHAnsi" w:hAnsiTheme="majorHAnsi"/>
          <w:lang w:val="sr-Cyrl-RS"/>
        </w:rPr>
        <w:t xml:space="preserve">, </w:t>
      </w:r>
      <w:r w:rsidR="00645D84" w:rsidRPr="00281564">
        <w:rPr>
          <w:rFonts w:asciiTheme="majorHAnsi" w:hAnsiTheme="majorHAnsi"/>
          <w:lang w:val="sr-Cyrl-RS"/>
        </w:rPr>
        <w:t>предузме кривично гоњење и против тих лица.</w:t>
      </w:r>
    </w:p>
    <w:p w:rsidR="00ED5EDF" w:rsidRPr="00281564" w:rsidRDefault="00ED5EDF" w:rsidP="00ED5EDF">
      <w:pPr>
        <w:rPr>
          <w:rFonts w:asciiTheme="majorHAnsi" w:hAnsiTheme="majorHAnsi"/>
          <w:lang w:val="sr-Cyrl-RS"/>
        </w:rPr>
      </w:pPr>
    </w:p>
    <w:p w:rsidR="00645D84" w:rsidRPr="00281564" w:rsidRDefault="00645D84" w:rsidP="00ED5EDF">
      <w:pPr>
        <w:rPr>
          <w:rFonts w:asciiTheme="majorHAnsi" w:hAnsiTheme="majorHAnsi"/>
          <w:i/>
          <w:lang w:val="sr-Cyrl-RS"/>
        </w:rPr>
      </w:pPr>
      <w:r w:rsidRPr="00281564">
        <w:rPr>
          <w:rFonts w:asciiTheme="majorHAnsi" w:hAnsiTheme="majorHAnsi"/>
          <w:lang w:val="sr-Cyrl-RS"/>
        </w:rPr>
        <w:tab/>
      </w:r>
      <w:r w:rsidRPr="00281564">
        <w:rPr>
          <w:rFonts w:asciiTheme="majorHAnsi" w:hAnsiTheme="majorHAnsi"/>
          <w:i/>
          <w:lang w:val="sr-Cyrl-RS"/>
        </w:rPr>
        <w:t>Доказ:</w:t>
      </w:r>
    </w:p>
    <w:p w:rsidR="00645D84" w:rsidRPr="00281564" w:rsidRDefault="00645D84" w:rsidP="00645D84">
      <w:pPr>
        <w:pStyle w:val="ListParagraph"/>
        <w:numPr>
          <w:ilvl w:val="0"/>
          <w:numId w:val="5"/>
        </w:numPr>
        <w:rPr>
          <w:rFonts w:asciiTheme="majorHAnsi" w:hAnsiTheme="majorHAnsi"/>
          <w:lang w:val="sr-Cyrl-RS"/>
        </w:rPr>
      </w:pPr>
      <w:r w:rsidRPr="00281564">
        <w:rPr>
          <w:rFonts w:asciiTheme="majorHAnsi" w:hAnsiTheme="majorHAnsi"/>
          <w:i/>
          <w:lang w:val="sr-Cyrl-RS"/>
        </w:rPr>
        <w:t>Емисија „Балканско пролеће у најави“, емитована на ТВ Пинк дана 13.6.2016. године, а третнутно достпуна на званичном YouTube каналу ТВ Пинк</w:t>
      </w:r>
    </w:p>
    <w:p w:rsidR="00645D84" w:rsidRPr="00281564" w:rsidRDefault="0041401C" w:rsidP="00645D84">
      <w:pPr>
        <w:pStyle w:val="ListParagraph"/>
        <w:ind w:left="1440"/>
        <w:rPr>
          <w:rFonts w:asciiTheme="majorHAnsi" w:hAnsiTheme="majorHAnsi"/>
          <w:i/>
          <w:lang w:val="sr-Cyrl-RS"/>
        </w:rPr>
      </w:pPr>
      <w:hyperlink r:id="rId14" w:history="1">
        <w:r w:rsidR="00645D84" w:rsidRPr="00281564">
          <w:rPr>
            <w:rStyle w:val="Hyperlink"/>
            <w:rFonts w:asciiTheme="majorHAnsi" w:hAnsiTheme="majorHAnsi"/>
            <w:i/>
            <w:lang w:val="sr-Cyrl-RS"/>
          </w:rPr>
          <w:t>https://www.youtube.com/watch?v=1LHB6uMkDFQ</w:t>
        </w:r>
      </w:hyperlink>
    </w:p>
    <w:p w:rsidR="00281564" w:rsidRDefault="00281564" w:rsidP="002E5E23">
      <w:pPr>
        <w:rPr>
          <w:rFonts w:asciiTheme="majorHAnsi" w:hAnsiTheme="majorHAnsi"/>
          <w:lang w:val="sr-Cyrl-RS"/>
        </w:rPr>
      </w:pPr>
    </w:p>
    <w:p w:rsidR="00281564" w:rsidRDefault="00281564" w:rsidP="00901525">
      <w:pPr>
        <w:jc w:val="both"/>
        <w:rPr>
          <w:rFonts w:asciiTheme="majorHAnsi" w:hAnsiTheme="majorHAnsi"/>
          <w:bCs/>
        </w:rPr>
      </w:pPr>
      <w:r w:rsidRPr="00DC11E2">
        <w:rPr>
          <w:rFonts w:asciiTheme="majorHAnsi" w:hAnsiTheme="majorHAnsi"/>
          <w:lang w:val="sr-Cyrl-RS"/>
        </w:rPr>
        <w:t xml:space="preserve">Дана 28.5.2016. године у </w:t>
      </w:r>
      <w:r w:rsidR="00DC11E2" w:rsidRPr="00DC11E2">
        <w:rPr>
          <w:rFonts w:asciiTheme="majorHAnsi" w:hAnsiTheme="majorHAnsi"/>
          <w:lang w:val="sr-Cyrl-RS"/>
        </w:rPr>
        <w:t>медију „Правда“ доступном на</w:t>
      </w:r>
      <w:r w:rsidR="00901525" w:rsidRPr="00DC11E2">
        <w:rPr>
          <w:rFonts w:asciiTheme="majorHAnsi" w:hAnsiTheme="majorHAnsi"/>
          <w:lang w:val="sr-Cyrl-RS"/>
        </w:rPr>
        <w:t xml:space="preserve"> </w:t>
      </w:r>
      <w:r w:rsidR="00DC11E2" w:rsidRPr="00DC11E2">
        <w:rPr>
          <w:rFonts w:asciiTheme="majorHAnsi" w:hAnsiTheme="majorHAnsi"/>
          <w:lang w:val="sr-Cyrl-RS"/>
        </w:rPr>
        <w:t xml:space="preserve">интернет страници </w:t>
      </w:r>
      <w:hyperlink r:id="rId15" w:history="1">
        <w:r w:rsidR="00A4224A" w:rsidRPr="009C0CFE">
          <w:rPr>
            <w:rStyle w:val="Hyperlink"/>
            <w:rFonts w:asciiTheme="majorHAnsi" w:hAnsiTheme="majorHAnsi"/>
            <w:lang w:val="sr-Cyrl-RS"/>
          </w:rPr>
          <w:t>http://www.pravda.rs/</w:t>
        </w:r>
      </w:hyperlink>
      <w:r w:rsidR="00A4224A">
        <w:rPr>
          <w:rFonts w:asciiTheme="majorHAnsi" w:hAnsiTheme="majorHAnsi"/>
          <w:lang w:val="sr-Cyrl-RS"/>
        </w:rPr>
        <w:t xml:space="preserve"> </w:t>
      </w:r>
      <w:r w:rsidR="00901525" w:rsidRPr="00DC11E2">
        <w:rPr>
          <w:rFonts w:asciiTheme="majorHAnsi" w:hAnsiTheme="majorHAnsi"/>
          <w:lang w:val="sr-Cyrl-RS"/>
        </w:rPr>
        <w:t xml:space="preserve">пренет је у целости текст Стефана Стаменковског уз измењени назив који у овом медију гласи: </w:t>
      </w:r>
      <w:r w:rsidR="00901525" w:rsidRPr="00DC11E2">
        <w:rPr>
          <w:rFonts w:asciiTheme="majorHAnsi" w:hAnsiTheme="majorHAnsi"/>
          <w:bCs/>
          <w:lang w:val="sr-Cyrl-RS"/>
        </w:rPr>
        <w:t>„Раскринкавање: Рокфелер, ЦИА и Шиптари организују протесте због 'Савамале'!“. Као извор испод текста означена је „Правда“.</w:t>
      </w:r>
      <w:r w:rsidR="00901525" w:rsidRPr="00DC11E2">
        <w:rPr>
          <w:rFonts w:asciiTheme="majorHAnsi" w:hAnsiTheme="majorHAnsi"/>
          <w:lang w:val="sr-Cyrl-RS"/>
        </w:rPr>
        <w:t xml:space="preserve"> На наведени начин, главни и одговорни уредник</w:t>
      </w:r>
      <w:r w:rsidR="00FF1F03" w:rsidRPr="00DC11E2">
        <w:rPr>
          <w:rFonts w:asciiTheme="majorHAnsi" w:hAnsiTheme="majorHAnsi"/>
          <w:lang w:val="sr-Cyrl-RS"/>
        </w:rPr>
        <w:t xml:space="preserve"> овог медија </w:t>
      </w:r>
      <w:r w:rsidR="00901525" w:rsidRPr="00DC11E2">
        <w:rPr>
          <w:rFonts w:asciiTheme="majorHAnsi" w:hAnsiTheme="majorHAnsi"/>
          <w:lang w:val="sr-Cyrl-RS"/>
        </w:rPr>
        <w:t>омогућио</w:t>
      </w:r>
      <w:r w:rsidR="00FF1F03" w:rsidRPr="00DC11E2">
        <w:rPr>
          <w:rFonts w:asciiTheme="majorHAnsi" w:hAnsiTheme="majorHAnsi"/>
          <w:lang w:val="sr-Cyrl-RS"/>
        </w:rPr>
        <w:t xml:space="preserve"> је</w:t>
      </w:r>
      <w:r w:rsidR="00901525" w:rsidRPr="00DC11E2">
        <w:rPr>
          <w:rFonts w:asciiTheme="majorHAnsi" w:hAnsiTheme="majorHAnsi"/>
          <w:lang w:val="sr-Cyrl-RS"/>
        </w:rPr>
        <w:t xml:space="preserve"> ширење теорија</w:t>
      </w:r>
      <w:r w:rsidR="002D444E" w:rsidRPr="00DC11E2">
        <w:rPr>
          <w:rFonts w:asciiTheme="majorHAnsi" w:hAnsiTheme="majorHAnsi"/>
          <w:lang w:val="sr-Cyrl-RS"/>
        </w:rPr>
        <w:t xml:space="preserve"> </w:t>
      </w:r>
      <w:r w:rsidR="002D444E" w:rsidRPr="00DC11E2">
        <w:rPr>
          <w:rFonts w:asciiTheme="majorHAnsi" w:hAnsiTheme="majorHAnsi"/>
          <w:bCs/>
          <w:lang w:val="sr-Cyrl-RS"/>
        </w:rPr>
        <w:t>које заговарају и подстрекавају мржњу, дискриминацију и</w:t>
      </w:r>
      <w:r w:rsidR="00FF1F03" w:rsidRPr="00DC11E2">
        <w:rPr>
          <w:rFonts w:asciiTheme="majorHAnsi" w:hAnsiTheme="majorHAnsi"/>
          <w:bCs/>
          <w:lang w:val="sr-Cyrl-RS"/>
        </w:rPr>
        <w:t xml:space="preserve"> насиље</w:t>
      </w:r>
      <w:r w:rsidR="002D444E" w:rsidRPr="00DC11E2">
        <w:rPr>
          <w:rFonts w:asciiTheme="majorHAnsi" w:hAnsiTheme="majorHAnsi"/>
          <w:bCs/>
          <w:lang w:val="sr-Cyrl-RS"/>
        </w:rPr>
        <w:t xml:space="preserve"> против групе лица, засноване на верској припадности, националности</w:t>
      </w:r>
      <w:r w:rsidR="00302C88" w:rsidRPr="00DC11E2">
        <w:rPr>
          <w:rFonts w:asciiTheme="majorHAnsi" w:hAnsiTheme="majorHAnsi"/>
          <w:bCs/>
          <w:lang w:val="sr-Cyrl-RS"/>
        </w:rPr>
        <w:t xml:space="preserve"> </w:t>
      </w:r>
      <w:r w:rsidR="002D444E" w:rsidRPr="00DC11E2">
        <w:rPr>
          <w:rFonts w:asciiTheme="majorHAnsi" w:hAnsiTheme="majorHAnsi"/>
          <w:bCs/>
          <w:lang w:val="sr-Cyrl-RS"/>
        </w:rPr>
        <w:t>и другим личним својствима лица наведених у спорним изјавама (другачија политичка убеђења), а које су саме по себи, законом забрањене.</w:t>
      </w:r>
      <w:r w:rsidR="00FF1F03" w:rsidRPr="00DC11E2">
        <w:rPr>
          <w:rFonts w:asciiTheme="majorHAnsi" w:hAnsiTheme="majorHAnsi"/>
          <w:bCs/>
          <w:lang w:val="sr-Cyrl-RS"/>
        </w:rPr>
        <w:t xml:space="preserve"> Такође, означавањем „Правде“ као извора</w:t>
      </w:r>
      <w:r w:rsidR="008C15A9" w:rsidRPr="00DC11E2">
        <w:rPr>
          <w:rFonts w:asciiTheme="majorHAnsi" w:hAnsiTheme="majorHAnsi"/>
          <w:bCs/>
          <w:lang w:val="sr-Cyrl-RS"/>
        </w:rPr>
        <w:t xml:space="preserve"> информација</w:t>
      </w:r>
      <w:r w:rsidR="00FF1F03" w:rsidRPr="00DC11E2">
        <w:rPr>
          <w:rFonts w:asciiTheme="majorHAnsi" w:hAnsiTheme="majorHAnsi"/>
          <w:bCs/>
          <w:lang w:val="sr-Cyrl-RS"/>
        </w:rPr>
        <w:t xml:space="preserve"> и додавањем сопоственог назива који уључује и „Шиптаре“ у организовању протеста</w:t>
      </w:r>
      <w:r w:rsidR="008C15A9" w:rsidRPr="00DC11E2">
        <w:rPr>
          <w:rFonts w:asciiTheme="majorHAnsi" w:hAnsiTheme="majorHAnsi"/>
          <w:bCs/>
          <w:lang w:val="sr-Cyrl-RS"/>
        </w:rPr>
        <w:t>, главни и одговорн</w:t>
      </w:r>
      <w:r w:rsidR="00FE2DC3" w:rsidRPr="00DC11E2">
        <w:rPr>
          <w:rFonts w:asciiTheme="majorHAnsi" w:hAnsiTheme="majorHAnsi"/>
          <w:bCs/>
          <w:lang w:val="sr-Cyrl-RS"/>
        </w:rPr>
        <w:t xml:space="preserve">и уредник </w:t>
      </w:r>
      <w:r w:rsidR="00A4224A">
        <w:rPr>
          <w:rFonts w:asciiTheme="majorHAnsi" w:hAnsiTheme="majorHAnsi"/>
          <w:bCs/>
          <w:lang w:val="sr-Cyrl-RS"/>
        </w:rPr>
        <w:t>медија</w:t>
      </w:r>
      <w:r w:rsidR="00FE2DC3" w:rsidRPr="00DC11E2">
        <w:rPr>
          <w:rFonts w:asciiTheme="majorHAnsi" w:hAnsiTheme="majorHAnsi"/>
          <w:bCs/>
          <w:lang w:val="sr-Cyrl-RS"/>
        </w:rPr>
        <w:t xml:space="preserve"> „Правда“ дао је и </w:t>
      </w:r>
      <w:r w:rsidR="008C15A9" w:rsidRPr="00DC11E2">
        <w:rPr>
          <w:rFonts w:asciiTheme="majorHAnsi" w:hAnsiTheme="majorHAnsi"/>
          <w:bCs/>
          <w:lang w:val="sr-Cyrl-RS"/>
        </w:rPr>
        <w:t>свој најдиректнији допринос креирању описаних теорија.</w:t>
      </w:r>
      <w:r w:rsidR="00FF1F03" w:rsidRPr="00DC11E2">
        <w:rPr>
          <w:rFonts w:asciiTheme="majorHAnsi" w:hAnsiTheme="majorHAnsi"/>
          <w:bCs/>
          <w:lang w:val="sr-Cyrl-RS"/>
        </w:rPr>
        <w:t xml:space="preserve"> </w:t>
      </w:r>
    </w:p>
    <w:p w:rsidR="00925A7B" w:rsidRDefault="00925A7B" w:rsidP="00901525">
      <w:pPr>
        <w:jc w:val="both"/>
        <w:rPr>
          <w:rFonts w:asciiTheme="majorHAnsi" w:hAnsiTheme="majorHAnsi"/>
          <w:bCs/>
        </w:rPr>
      </w:pPr>
    </w:p>
    <w:p w:rsidR="00925A7B" w:rsidRPr="00925A7B" w:rsidRDefault="00925A7B" w:rsidP="00925A7B">
      <w:pPr>
        <w:ind w:firstLine="720"/>
        <w:jc w:val="both"/>
        <w:rPr>
          <w:rFonts w:asciiTheme="majorHAnsi" w:hAnsiTheme="majorHAnsi"/>
          <w:bCs/>
          <w:i/>
          <w:lang w:val="sr-Cyrl-RS"/>
        </w:rPr>
      </w:pPr>
      <w:r w:rsidRPr="00925A7B">
        <w:rPr>
          <w:rFonts w:asciiTheme="majorHAnsi" w:hAnsiTheme="majorHAnsi"/>
          <w:bCs/>
          <w:i/>
          <w:lang w:val="sr-Cyrl-RS"/>
        </w:rPr>
        <w:lastRenderedPageBreak/>
        <w:t>Доказ:</w:t>
      </w:r>
    </w:p>
    <w:p w:rsidR="00925A7B" w:rsidRPr="00DC11E2" w:rsidRDefault="00925A7B" w:rsidP="00925A7B">
      <w:pPr>
        <w:pStyle w:val="ListParagraph"/>
        <w:numPr>
          <w:ilvl w:val="0"/>
          <w:numId w:val="5"/>
        </w:numPr>
        <w:jc w:val="both"/>
        <w:rPr>
          <w:rFonts w:asciiTheme="majorHAnsi" w:hAnsiTheme="majorHAnsi"/>
          <w:i/>
          <w:lang w:val="sr-Cyrl-RS"/>
        </w:rPr>
      </w:pPr>
      <w:r w:rsidRPr="00DC11E2">
        <w:rPr>
          <w:rFonts w:asciiTheme="majorHAnsi" w:hAnsiTheme="majorHAnsi"/>
          <w:i/>
          <w:lang w:val="sr-Cyrl-RS"/>
        </w:rPr>
        <w:t xml:space="preserve">Текст: </w:t>
      </w:r>
      <w:r w:rsidRPr="00DC11E2">
        <w:rPr>
          <w:rFonts w:asciiTheme="majorHAnsi" w:hAnsiTheme="majorHAnsi"/>
          <w:bCs/>
          <w:i/>
          <w:lang w:val="sr-Cyrl-RS"/>
        </w:rPr>
        <w:t>„Раскринкавање: Рокфелер, ЦИА и Шиптари организују протесте због 'Савамале'!“, објављен дана 28.5.201</w:t>
      </w:r>
      <w:r w:rsidR="008E5790">
        <w:rPr>
          <w:rFonts w:asciiTheme="majorHAnsi" w:hAnsiTheme="majorHAnsi"/>
          <w:bCs/>
          <w:i/>
        </w:rPr>
        <w:t>6</w:t>
      </w:r>
      <w:bookmarkStart w:id="0" w:name="_GoBack"/>
      <w:bookmarkEnd w:id="0"/>
      <w:r w:rsidRPr="00DC11E2">
        <w:rPr>
          <w:rFonts w:asciiTheme="majorHAnsi" w:hAnsiTheme="majorHAnsi"/>
          <w:bCs/>
          <w:i/>
          <w:lang w:val="sr-Cyrl-RS"/>
        </w:rPr>
        <w:t>. године;</w:t>
      </w:r>
    </w:p>
    <w:p w:rsidR="00311555" w:rsidRDefault="00142A96" w:rsidP="00311555">
      <w:pPr>
        <w:jc w:val="both"/>
        <w:rPr>
          <w:rFonts w:asciiTheme="majorHAnsi" w:hAnsiTheme="majorHAnsi"/>
          <w:lang w:val="sr-Cyrl-RS"/>
        </w:rPr>
      </w:pPr>
      <w:r w:rsidRPr="00281564">
        <w:rPr>
          <w:rFonts w:asciiTheme="majorHAnsi" w:hAnsiTheme="majorHAnsi"/>
          <w:lang w:val="sr-Cyrl-RS"/>
        </w:rPr>
        <w:t>Дванаест дана након што је Стефан Стаменковски објавио текст „Не да(ви)мо Србију!“,</w:t>
      </w:r>
      <w:r w:rsidR="0071023C" w:rsidRPr="00281564">
        <w:rPr>
          <w:rFonts w:asciiTheme="majorHAnsi" w:hAnsiTheme="majorHAnsi"/>
          <w:lang w:val="sr-Cyrl-RS"/>
        </w:rPr>
        <w:t xml:space="preserve"> дана 9.6.2016. године,</w:t>
      </w:r>
      <w:r w:rsidRPr="00281564">
        <w:rPr>
          <w:rFonts w:asciiTheme="majorHAnsi" w:hAnsiTheme="majorHAnsi"/>
          <w:lang w:val="sr-Cyrl-RS"/>
        </w:rPr>
        <w:t xml:space="preserve"> </w:t>
      </w:r>
      <w:r w:rsidR="0071023C" w:rsidRPr="00281564">
        <w:rPr>
          <w:rFonts w:asciiTheme="majorHAnsi" w:hAnsiTheme="majorHAnsi"/>
          <w:lang w:val="sr-Cyrl-RS"/>
        </w:rPr>
        <w:t>Драган Ј. Вучићевић је гостовао на ТВ Пинк у емисији „Јутарњи програм“. Том приликом је објавио да је „Информер“, лист чији је он главни и одговорни уредник, дошао до конкретних и необоривих доказа да тачно одређена група лица у сарадњи са амбасадорима Европске уније и Сједињених америчких држава у Београду, жели да радикализује протесте, да доведе до сукоба на улицама широм Србије, обрачуна са полицијом и присталицама СНС – а, да та група људи жели да изазове хаос у Србији, а све у циљу доказивања да у Срби</w:t>
      </w:r>
      <w:r w:rsidR="00311555">
        <w:rPr>
          <w:rFonts w:asciiTheme="majorHAnsi" w:hAnsiTheme="majorHAnsi"/>
          <w:lang w:val="sr-Cyrl-RS"/>
        </w:rPr>
        <w:t>ји постоји опште незадовољство</w:t>
      </w:r>
      <w:r w:rsidR="00311555" w:rsidRPr="00DC11E2">
        <w:rPr>
          <w:rFonts w:asciiTheme="majorHAnsi" w:hAnsiTheme="majorHAnsi"/>
          <w:lang w:val="sr-Cyrl-RS"/>
        </w:rPr>
        <w:t xml:space="preserve">. Драган Ј. Вучићевић је чак и </w:t>
      </w:r>
      <w:r w:rsidR="001E206A" w:rsidRPr="00DC11E2">
        <w:rPr>
          <w:rFonts w:asciiTheme="majorHAnsi" w:hAnsiTheme="majorHAnsi"/>
          <w:lang w:val="sr-Cyrl-RS"/>
        </w:rPr>
        <w:t>именовао одређено лице</w:t>
      </w:r>
      <w:r w:rsidR="00311555" w:rsidRPr="00DC11E2">
        <w:rPr>
          <w:rFonts w:asciiTheme="majorHAnsi" w:hAnsiTheme="majorHAnsi"/>
          <w:lang w:val="sr-Cyrl-RS"/>
        </w:rPr>
        <w:t xml:space="preserve"> –</w:t>
      </w:r>
      <w:r w:rsidR="001E206A" w:rsidRPr="00DC11E2">
        <w:rPr>
          <w:rFonts w:asciiTheme="majorHAnsi" w:hAnsiTheme="majorHAnsi"/>
          <w:lang w:val="sr-Cyrl-RS"/>
        </w:rPr>
        <w:t xml:space="preserve"> </w:t>
      </w:r>
      <w:r w:rsidR="00311555" w:rsidRPr="00DC11E2">
        <w:rPr>
          <w:rFonts w:asciiTheme="majorHAnsi" w:hAnsiTheme="majorHAnsi"/>
          <w:lang w:val="sr-Cyrl-RS"/>
        </w:rPr>
        <w:t>Илир</w:t>
      </w:r>
      <w:r w:rsidR="001E206A" w:rsidRPr="00DC11E2">
        <w:rPr>
          <w:rFonts w:asciiTheme="majorHAnsi" w:hAnsiTheme="majorHAnsi"/>
          <w:lang w:val="sr-Cyrl-RS"/>
        </w:rPr>
        <w:t>а</w:t>
      </w:r>
      <w:r w:rsidR="00311555" w:rsidRPr="00DC11E2">
        <w:rPr>
          <w:rFonts w:asciiTheme="majorHAnsi" w:hAnsiTheme="majorHAnsi"/>
          <w:lang w:val="sr-Cyrl-RS"/>
        </w:rPr>
        <w:t xml:space="preserve"> Гаши</w:t>
      </w:r>
      <w:r w:rsidR="001E206A" w:rsidRPr="00DC11E2">
        <w:rPr>
          <w:rFonts w:asciiTheme="majorHAnsi" w:hAnsiTheme="majorHAnsi"/>
          <w:lang w:val="sr-Cyrl-RS"/>
        </w:rPr>
        <w:t>ја</w:t>
      </w:r>
      <w:r w:rsidR="00311555" w:rsidRPr="00DC11E2">
        <w:rPr>
          <w:rFonts w:asciiTheme="majorHAnsi" w:hAnsiTheme="majorHAnsi"/>
          <w:lang w:val="sr-Cyrl-RS"/>
        </w:rPr>
        <w:t>, кога упорно</w:t>
      </w:r>
      <w:r w:rsidR="001E206A" w:rsidRPr="00DC11E2">
        <w:rPr>
          <w:rFonts w:asciiTheme="majorHAnsi" w:hAnsiTheme="majorHAnsi"/>
          <w:lang w:val="sr-Cyrl-RS"/>
        </w:rPr>
        <w:t>,</w:t>
      </w:r>
      <w:r w:rsidR="00311555" w:rsidRPr="00DC11E2">
        <w:rPr>
          <w:rFonts w:asciiTheme="majorHAnsi" w:hAnsiTheme="majorHAnsi"/>
          <w:lang w:val="sr-Cyrl-RS"/>
        </w:rPr>
        <w:t xml:space="preserve"> како у дневном листу „Информер“ чији је главни и одговорни уредник, тако и у наведеном гостовању на Телевизији Пинк, ословљава са </w:t>
      </w:r>
      <w:r w:rsidR="001E206A" w:rsidRPr="00DC11E2">
        <w:rPr>
          <w:rFonts w:asciiTheme="majorHAnsi" w:hAnsiTheme="majorHAnsi"/>
          <w:lang w:val="sr-Cyrl-RS"/>
        </w:rPr>
        <w:t xml:space="preserve">индикативним </w:t>
      </w:r>
      <w:r w:rsidR="00311555" w:rsidRPr="00DC11E2">
        <w:rPr>
          <w:rFonts w:asciiTheme="majorHAnsi" w:hAnsiTheme="majorHAnsi"/>
          <w:lang w:val="sr-Cyrl-RS"/>
        </w:rPr>
        <w:t>„Иљир“,</w:t>
      </w:r>
      <w:r w:rsidR="001E206A" w:rsidRPr="00DC11E2">
        <w:rPr>
          <w:rFonts w:asciiTheme="majorHAnsi" w:hAnsiTheme="majorHAnsi"/>
          <w:lang w:val="sr-Cyrl-RS"/>
        </w:rPr>
        <w:t xml:space="preserve"> оптуживши га да лично он са страним амбасадорима размењује тачно одређена документа у којима се налази план за организацију борбених протеста широм Србије који подразумевају заузимања тргова, градилишта, институција, блокирање саобраћаја, сукобе са полицијом итд.</w:t>
      </w:r>
      <w:r w:rsidR="00311555" w:rsidRPr="00311555">
        <w:rPr>
          <w:rFonts w:asciiTheme="majorHAnsi" w:hAnsiTheme="majorHAnsi"/>
          <w:lang w:val="sr-Cyrl-RS"/>
        </w:rPr>
        <w:t xml:space="preserve"> </w:t>
      </w:r>
    </w:p>
    <w:p w:rsidR="00652D31" w:rsidRPr="00281564" w:rsidRDefault="00652D31" w:rsidP="00652D31">
      <w:pPr>
        <w:jc w:val="both"/>
        <w:rPr>
          <w:rFonts w:asciiTheme="majorHAnsi" w:hAnsiTheme="majorHAnsi"/>
          <w:lang w:val="sr-Cyrl-RS"/>
        </w:rPr>
      </w:pPr>
      <w:r w:rsidRPr="00DC11E2">
        <w:rPr>
          <w:rFonts w:asciiTheme="majorHAnsi" w:hAnsiTheme="majorHAnsi"/>
          <w:bCs/>
          <w:lang w:val="sr-Cyrl-RS"/>
        </w:rPr>
        <w:t>Овом кривичном пријавом се указује и на то да је Жељко Митровић, као главни и одговорни уредник „Телевизије Пинк“ – телевизије са националном фреквенцијом, такође, подржао и омогућио заговарање, ширење и креирање информација које су законом забрањене, којима се одређена група људи прогони, и то тако што је омогућио да лица која су у овој кривичној пријави наведена, заједничким снагама, у програму ове телевизије, креирају и износе наводе детаљно описане у овој пријави.</w:t>
      </w:r>
      <w:r>
        <w:rPr>
          <w:rFonts w:asciiTheme="majorHAnsi" w:hAnsiTheme="majorHAnsi"/>
          <w:bCs/>
          <w:lang w:val="sr-Cyrl-RS"/>
        </w:rPr>
        <w:t xml:space="preserve">         </w:t>
      </w:r>
    </w:p>
    <w:p w:rsidR="0071023C" w:rsidRPr="00281564" w:rsidRDefault="0071023C" w:rsidP="00142A96">
      <w:pPr>
        <w:jc w:val="both"/>
        <w:rPr>
          <w:rFonts w:asciiTheme="majorHAnsi" w:hAnsiTheme="majorHAnsi"/>
          <w:lang w:val="sr-Cyrl-RS"/>
        </w:rPr>
      </w:pPr>
      <w:r w:rsidRPr="00281564">
        <w:rPr>
          <w:rFonts w:asciiTheme="majorHAnsi" w:hAnsiTheme="majorHAnsi"/>
          <w:lang w:val="sr-Cyrl-RS"/>
        </w:rPr>
        <w:t>У питању су следећи наводи:</w:t>
      </w:r>
    </w:p>
    <w:p w:rsidR="005E03C0" w:rsidRPr="00281564" w:rsidRDefault="005E03C0" w:rsidP="005E03C0">
      <w:pPr>
        <w:pStyle w:val="NormalWeb"/>
        <w:shd w:val="clear" w:color="auto" w:fill="FFFFFF"/>
        <w:spacing w:before="0" w:beforeAutospacing="0" w:after="0" w:afterAutospacing="0" w:line="270" w:lineRule="atLeast"/>
        <w:jc w:val="both"/>
        <w:rPr>
          <w:rFonts w:asciiTheme="majorHAnsi" w:eastAsiaTheme="minorHAnsi" w:hAnsiTheme="majorHAnsi" w:cstheme="minorBidi"/>
          <w:sz w:val="22"/>
          <w:szCs w:val="22"/>
          <w:lang w:val="sr-Cyrl-RS"/>
        </w:rPr>
      </w:pPr>
    </w:p>
    <w:p w:rsidR="005F5A3B" w:rsidRPr="00281564" w:rsidRDefault="005F5A3B" w:rsidP="00C02642">
      <w:pPr>
        <w:pStyle w:val="ListParagraph"/>
        <w:numPr>
          <w:ilvl w:val="0"/>
          <w:numId w:val="4"/>
        </w:numPr>
        <w:jc w:val="both"/>
        <w:rPr>
          <w:rFonts w:asciiTheme="majorHAnsi" w:hAnsiTheme="majorHAnsi"/>
          <w:lang w:val="sr-Cyrl-RS"/>
        </w:rPr>
      </w:pPr>
      <w:r w:rsidRPr="00281564">
        <w:rPr>
          <w:rFonts w:asciiTheme="majorHAnsi" w:hAnsiTheme="majorHAnsi"/>
          <w:lang w:val="sr-Cyrl-RS"/>
        </w:rPr>
        <w:t>„Дошли смо до сасвим конкретних података и необоривих доказа да су амбасадори Европске уније и Сједињених америчких држава у Београду директно умешани у покушај радикализације</w:t>
      </w:r>
      <w:r w:rsidR="000135D2" w:rsidRPr="00281564">
        <w:rPr>
          <w:rFonts w:asciiTheme="majorHAnsi" w:hAnsiTheme="majorHAnsi"/>
          <w:lang w:val="sr-Cyrl-RS"/>
        </w:rPr>
        <w:t xml:space="preserve"> протеста, а како се они зову, 'Не дамо' или 'Не давимо Београд' и 'Подржи РТВ'</w:t>
      </w:r>
      <w:r w:rsidRPr="00281564">
        <w:rPr>
          <w:rFonts w:asciiTheme="majorHAnsi" w:hAnsiTheme="majorHAnsi"/>
          <w:lang w:val="sr-Cyrl-RS"/>
        </w:rPr>
        <w:t xml:space="preserve">, дакле, они дирктно координирају те протесте у покушају и жељи да их радикализују, да доведу до сукоба на улици да на крају у Србији доживимо некакву, како је они зову: „Обојена револуција“. Дакле, ово су много озбиљне ствари и ово, наравно, нико не би могао да објави без да има врло чврсте доказе. Ми имамо врло чврсте доказе за ово што смо написали, озбиљно смо ово истраживали, позивам све грађане да пажљиво прочитају шта овде пише јер ово је све тачно и ово много тога објашњава. Пазите, Србија постаје све озбиљнија држава у сваком смислу и правном и политичком и да кажем економском и пословном смислу. То многима смета. Пре свега многима са Запада. Они чине све не били Србију вратили у стање пре 2012. Србија је тада била, да вас подсетим, марионета земља, земља на дугме, земља која игра онако како јој се из Брисела и Вашингтона свира. Србија више није та земља и то многима смета и зато плаћају и леве и десне, финансирају, </w:t>
      </w:r>
      <w:r w:rsidRPr="00281564">
        <w:rPr>
          <w:rFonts w:asciiTheme="majorHAnsi" w:hAnsiTheme="majorHAnsi"/>
          <w:lang w:val="sr-Cyrl-RS"/>
        </w:rPr>
        <w:lastRenderedPageBreak/>
        <w:t>организују, обучавају, не били изазвали хаос у Србији. А шта је циљ њихов? Да докажу да је у Србији масовно незадовољство.“</w:t>
      </w:r>
    </w:p>
    <w:p w:rsidR="0071023C" w:rsidRPr="00281564" w:rsidRDefault="0071023C" w:rsidP="0071023C">
      <w:pPr>
        <w:pStyle w:val="ListParagraph"/>
        <w:jc w:val="both"/>
        <w:rPr>
          <w:rFonts w:asciiTheme="majorHAnsi" w:hAnsiTheme="majorHAnsi"/>
          <w:lang w:val="sr-Cyrl-RS"/>
        </w:rPr>
      </w:pPr>
    </w:p>
    <w:p w:rsidR="003A3097" w:rsidRPr="00281564" w:rsidRDefault="00382E0D" w:rsidP="001F3333">
      <w:pPr>
        <w:pStyle w:val="ListParagraph"/>
        <w:numPr>
          <w:ilvl w:val="0"/>
          <w:numId w:val="4"/>
        </w:numPr>
        <w:jc w:val="both"/>
        <w:rPr>
          <w:rFonts w:asciiTheme="majorHAnsi" w:hAnsiTheme="majorHAnsi"/>
          <w:lang w:val="sr-Cyrl-RS"/>
        </w:rPr>
      </w:pPr>
      <w:r w:rsidRPr="00281564">
        <w:rPr>
          <w:rFonts w:asciiTheme="majorHAnsi" w:hAnsiTheme="majorHAnsi"/>
          <w:lang w:val="sr-Cyrl-RS"/>
        </w:rPr>
        <w:t>„</w:t>
      </w:r>
      <w:r w:rsidR="005F5A3B" w:rsidRPr="00281564">
        <w:rPr>
          <w:rFonts w:asciiTheme="majorHAnsi" w:hAnsiTheme="majorHAnsi"/>
          <w:lang w:val="sr-Cyrl-RS"/>
        </w:rPr>
        <w:t>Дакле, шта они хоће да ураде? Слушајте грађани врло пажљиво, прочитајте ово молим вас. Они хоће на превару, на те своје, на те своје квази протесте, каже, под један: привлачење радничке класе, под два: јачање социјалног карактера – да се представе избори као, да се представе ти протест</w:t>
      </w:r>
      <w:r w:rsidRPr="00281564">
        <w:rPr>
          <w:rFonts w:asciiTheme="majorHAnsi" w:hAnsiTheme="majorHAnsi"/>
          <w:lang w:val="sr-Cyrl-RS"/>
        </w:rPr>
        <w:t>и као раднички, социјални бунт. Даље, подршка студената у Београду, радикализација протеста у смислу да треба да се окупирају јавни простори, да се окупирају улице, тргови, да се изазову физички сукоби са полицијом и присталицама СНС – а, што би био, како они кажу, увод у неку врсту, продуженог ванредног стања, то они хоће да ураде.</w:t>
      </w:r>
      <w:r w:rsidR="000135D2" w:rsidRPr="00281564">
        <w:rPr>
          <w:rFonts w:asciiTheme="majorHAnsi" w:hAnsiTheme="majorHAnsi"/>
          <w:lang w:val="sr-Cyrl-RS"/>
        </w:rPr>
        <w:t xml:space="preserve"> То они хоће да ураде. Дакле, они овде пишу како је потребно, ево да прочитам шта пише, шта пишу у документима које раз</w:t>
      </w:r>
      <w:r w:rsidR="00107C07">
        <w:rPr>
          <w:rFonts w:asciiTheme="majorHAnsi" w:hAnsiTheme="majorHAnsi"/>
          <w:lang w:val="sr-Cyrl-RS"/>
        </w:rPr>
        <w:t>мењују амбасадори са, рецимо, Иљирем Гашијем. Тај Иљ</w:t>
      </w:r>
      <w:r w:rsidR="000135D2" w:rsidRPr="00281564">
        <w:rPr>
          <w:rFonts w:asciiTheme="majorHAnsi" w:hAnsiTheme="majorHAnsi"/>
          <w:lang w:val="sr-Cyrl-RS"/>
        </w:rPr>
        <w:t>ир Гаши хоће сада нама да каже, то је неки из неке фондације, не знам како се зове, који хоће сада нама да каже да о</w:t>
      </w:r>
      <w:r w:rsidR="00B754CB" w:rsidRPr="00281564">
        <w:rPr>
          <w:rFonts w:asciiTheme="majorHAnsi" w:hAnsiTheme="majorHAnsi"/>
          <w:lang w:val="sr-Cyrl-RS"/>
        </w:rPr>
        <w:t>н више воли Београд од свих нас, д</w:t>
      </w:r>
      <w:r w:rsidR="000135D2" w:rsidRPr="00281564">
        <w:rPr>
          <w:rFonts w:asciiTheme="majorHAnsi" w:hAnsiTheme="majorHAnsi"/>
          <w:lang w:val="sr-Cyrl-RS"/>
        </w:rPr>
        <w:t>а он боље зна како треба да изгледа Београд на води од свих нас. Срамота и брука. Дакле, они пишу: 'атмосфера на протестима треба да има борбени карактер'</w:t>
      </w:r>
      <w:r w:rsidR="00B754CB" w:rsidRPr="00281564">
        <w:rPr>
          <w:rFonts w:asciiTheme="majorHAnsi" w:hAnsiTheme="majorHAnsi"/>
          <w:lang w:val="sr-Cyrl-RS"/>
        </w:rPr>
        <w:t xml:space="preserve"> обратите пажњу: 'борбени карактер'. Против кога се боре? С ким да се боре? За шта да се боре? Шта они то спремају, далеко било? Зашто сви ћутимо о томе? Дакле 'јер досадашњи протести нису претња'. Значи, њима требају борбени протести који јесу претња. Да ли разумете? Ово сви морамо да схватимо, да знамо о чему се овде ради. Онда каже: 'заузимање трга, градилишта, институција, или блокирање саобраћаја привукло би подршку, ангажман и посебно међу младима'. То пише у документу. То они спремају. То они раде. То раде амбасадори у Србији, није то њихов посао.“ </w:t>
      </w:r>
    </w:p>
    <w:p w:rsidR="001F3333" w:rsidRPr="00281564" w:rsidRDefault="001F3333" w:rsidP="003A3097">
      <w:pPr>
        <w:pStyle w:val="ListParagraph"/>
        <w:rPr>
          <w:rFonts w:asciiTheme="majorHAnsi" w:hAnsiTheme="majorHAnsi"/>
          <w:i/>
          <w:lang w:val="sr-Cyrl-RS"/>
        </w:rPr>
      </w:pPr>
    </w:p>
    <w:p w:rsidR="003A3097" w:rsidRPr="00281564" w:rsidRDefault="003A3097" w:rsidP="003A3097">
      <w:pPr>
        <w:pStyle w:val="ListParagraph"/>
        <w:rPr>
          <w:rFonts w:asciiTheme="majorHAnsi" w:hAnsiTheme="majorHAnsi"/>
          <w:i/>
          <w:lang w:val="sr-Cyrl-RS"/>
        </w:rPr>
      </w:pPr>
      <w:r w:rsidRPr="00281564">
        <w:rPr>
          <w:rFonts w:asciiTheme="majorHAnsi" w:hAnsiTheme="majorHAnsi"/>
          <w:i/>
          <w:lang w:val="sr-Cyrl-RS"/>
        </w:rPr>
        <w:t xml:space="preserve">Доказ: </w:t>
      </w:r>
    </w:p>
    <w:p w:rsidR="003A3097" w:rsidRPr="00281564" w:rsidRDefault="003A3097" w:rsidP="003A3097">
      <w:pPr>
        <w:pStyle w:val="ListParagraph"/>
        <w:rPr>
          <w:rFonts w:asciiTheme="majorHAnsi" w:hAnsiTheme="majorHAnsi"/>
          <w:i/>
          <w:lang w:val="sr-Cyrl-RS"/>
        </w:rPr>
      </w:pPr>
    </w:p>
    <w:p w:rsidR="003A3097" w:rsidRPr="00281564" w:rsidRDefault="003A3097" w:rsidP="00F74A10">
      <w:pPr>
        <w:pStyle w:val="ListParagraph"/>
        <w:numPr>
          <w:ilvl w:val="0"/>
          <w:numId w:val="5"/>
        </w:numPr>
        <w:rPr>
          <w:rFonts w:asciiTheme="majorHAnsi" w:hAnsiTheme="majorHAnsi"/>
          <w:i/>
          <w:lang w:val="sr-Cyrl-RS"/>
        </w:rPr>
      </w:pPr>
      <w:r w:rsidRPr="00281564">
        <w:rPr>
          <w:rFonts w:asciiTheme="majorHAnsi" w:hAnsiTheme="majorHAnsi"/>
          <w:i/>
          <w:lang w:val="sr-Cyrl-RS"/>
        </w:rPr>
        <w:t>Интер</w:t>
      </w:r>
      <w:r w:rsidR="00FB4498" w:rsidRPr="00281564">
        <w:rPr>
          <w:rFonts w:asciiTheme="majorHAnsi" w:hAnsiTheme="majorHAnsi"/>
          <w:i/>
          <w:lang w:val="sr-Cyrl-RS"/>
        </w:rPr>
        <w:t>вју са Драганом Ј. Вучићевићем у оквиру емисије „</w:t>
      </w:r>
      <w:r w:rsidRPr="00281564">
        <w:rPr>
          <w:rFonts w:asciiTheme="majorHAnsi" w:hAnsiTheme="majorHAnsi"/>
          <w:i/>
          <w:lang w:val="sr-Cyrl-RS"/>
        </w:rPr>
        <w:t>Јутарњи програм</w:t>
      </w:r>
      <w:r w:rsidR="00FB4498" w:rsidRPr="00281564">
        <w:rPr>
          <w:rFonts w:asciiTheme="majorHAnsi" w:hAnsiTheme="majorHAnsi"/>
          <w:i/>
          <w:lang w:val="sr-Cyrl-RS"/>
        </w:rPr>
        <w:t>“</w:t>
      </w:r>
      <w:r w:rsidRPr="00281564">
        <w:rPr>
          <w:rFonts w:asciiTheme="majorHAnsi" w:hAnsiTheme="majorHAnsi"/>
          <w:i/>
          <w:lang w:val="sr-Cyrl-RS"/>
        </w:rPr>
        <w:t>,</w:t>
      </w:r>
      <w:r w:rsidR="00FB4498" w:rsidRPr="00281564">
        <w:rPr>
          <w:rFonts w:asciiTheme="majorHAnsi" w:hAnsiTheme="majorHAnsi"/>
          <w:i/>
          <w:lang w:val="sr-Cyrl-RS"/>
        </w:rPr>
        <w:t xml:space="preserve"> емитован</w:t>
      </w:r>
      <w:r w:rsidRPr="00281564">
        <w:rPr>
          <w:rFonts w:asciiTheme="majorHAnsi" w:hAnsiTheme="majorHAnsi"/>
          <w:i/>
          <w:lang w:val="sr-Cyrl-RS"/>
        </w:rPr>
        <w:t xml:space="preserve"> на РТВ Пинк</w:t>
      </w:r>
      <w:r w:rsidR="00FB4498" w:rsidRPr="00281564">
        <w:rPr>
          <w:rFonts w:asciiTheme="majorHAnsi" w:hAnsiTheme="majorHAnsi"/>
          <w:i/>
          <w:lang w:val="sr-Cyrl-RS"/>
        </w:rPr>
        <w:t xml:space="preserve"> 9.6.</w:t>
      </w:r>
      <w:r w:rsidRPr="00281564">
        <w:rPr>
          <w:rFonts w:asciiTheme="majorHAnsi" w:hAnsiTheme="majorHAnsi"/>
          <w:i/>
          <w:lang w:val="sr-Cyrl-RS"/>
        </w:rPr>
        <w:t>2016. године</w:t>
      </w:r>
      <w:r w:rsidR="00FB4498" w:rsidRPr="00281564">
        <w:rPr>
          <w:rFonts w:asciiTheme="majorHAnsi" w:hAnsiTheme="majorHAnsi"/>
          <w:i/>
          <w:lang w:val="sr-Cyrl-RS"/>
        </w:rPr>
        <w:t xml:space="preserve"> и</w:t>
      </w:r>
      <w:r w:rsidRPr="00281564">
        <w:rPr>
          <w:rFonts w:asciiTheme="majorHAnsi" w:hAnsiTheme="majorHAnsi"/>
          <w:i/>
          <w:lang w:val="sr-Cyrl-RS"/>
        </w:rPr>
        <w:t xml:space="preserve"> доступан на следећем линку:</w:t>
      </w:r>
    </w:p>
    <w:p w:rsidR="00F74A10" w:rsidRPr="00281564" w:rsidRDefault="00F74A10" w:rsidP="00FB4498">
      <w:pPr>
        <w:pStyle w:val="ListParagraph"/>
        <w:ind w:firstLine="720"/>
        <w:jc w:val="both"/>
        <w:rPr>
          <w:rFonts w:asciiTheme="majorHAnsi" w:hAnsiTheme="majorHAnsi"/>
          <w:i/>
          <w:lang w:val="sr-Cyrl-RS"/>
        </w:rPr>
      </w:pPr>
    </w:p>
    <w:p w:rsidR="003A3097" w:rsidRPr="00281564" w:rsidRDefault="0041401C" w:rsidP="00216E98">
      <w:pPr>
        <w:pStyle w:val="ListParagraph"/>
        <w:spacing w:after="0"/>
        <w:ind w:firstLine="720"/>
        <w:jc w:val="both"/>
        <w:rPr>
          <w:rFonts w:asciiTheme="majorHAnsi" w:hAnsiTheme="majorHAnsi"/>
          <w:i/>
          <w:lang w:val="sr-Cyrl-RS"/>
        </w:rPr>
      </w:pPr>
      <w:hyperlink r:id="rId16" w:history="1">
        <w:r w:rsidR="003A3097" w:rsidRPr="00281564">
          <w:rPr>
            <w:rStyle w:val="Hyperlink"/>
            <w:rFonts w:asciiTheme="majorHAnsi" w:hAnsiTheme="majorHAnsi"/>
            <w:i/>
            <w:lang w:val="sr-Cyrl-RS"/>
          </w:rPr>
          <w:t>https://www.youtube.com/watch?v=diQ4UcHI0rg</w:t>
        </w:r>
      </w:hyperlink>
    </w:p>
    <w:p w:rsidR="00216E98" w:rsidRPr="00281564" w:rsidRDefault="00216E98" w:rsidP="0071023C">
      <w:pPr>
        <w:jc w:val="both"/>
        <w:rPr>
          <w:rFonts w:asciiTheme="majorHAnsi" w:hAnsiTheme="majorHAnsi"/>
          <w:lang w:val="sr-Cyrl-RS"/>
        </w:rPr>
      </w:pPr>
    </w:p>
    <w:p w:rsidR="00664417" w:rsidRPr="00281564" w:rsidRDefault="0071023C" w:rsidP="0071023C">
      <w:pPr>
        <w:jc w:val="both"/>
        <w:rPr>
          <w:rFonts w:asciiTheme="majorHAnsi" w:hAnsiTheme="majorHAnsi"/>
          <w:lang w:val="sr-Cyrl-RS"/>
        </w:rPr>
      </w:pPr>
      <w:r w:rsidRPr="00281564">
        <w:rPr>
          <w:rFonts w:asciiTheme="majorHAnsi" w:hAnsiTheme="majorHAnsi"/>
          <w:lang w:val="sr-Cyrl-RS"/>
        </w:rPr>
        <w:t>Исти тај дан, тј. 9.6.2016. године, у дневним новима „Информер“</w:t>
      </w:r>
      <w:r w:rsidR="00664417" w:rsidRPr="00281564">
        <w:rPr>
          <w:rFonts w:asciiTheme="majorHAnsi" w:hAnsiTheme="majorHAnsi"/>
          <w:lang w:val="sr-Cyrl-RS"/>
        </w:rPr>
        <w:t xml:space="preserve"> под врло сугестивним </w:t>
      </w:r>
      <w:r w:rsidR="00216E98" w:rsidRPr="00281564">
        <w:rPr>
          <w:rFonts w:asciiTheme="majorHAnsi" w:hAnsiTheme="majorHAnsi"/>
          <w:lang w:val="sr-Cyrl-RS"/>
        </w:rPr>
        <w:t xml:space="preserve">насловом: </w:t>
      </w:r>
      <w:r w:rsidR="00664417" w:rsidRPr="00281564">
        <w:rPr>
          <w:rFonts w:asciiTheme="majorHAnsi" w:hAnsiTheme="majorHAnsi"/>
          <w:lang w:val="sr-Cyrl-RS"/>
        </w:rPr>
        <w:t>„Креће убијање Вучића! 'Информер' има доказе, ЕУ и САД организују екстремисте да праве хаос у Србији!“,</w:t>
      </w:r>
      <w:r w:rsidRPr="00281564">
        <w:rPr>
          <w:rFonts w:asciiTheme="majorHAnsi" w:hAnsiTheme="majorHAnsi"/>
          <w:lang w:val="sr-Cyrl-RS"/>
        </w:rPr>
        <w:t xml:space="preserve"> об</w:t>
      </w:r>
      <w:r w:rsidR="00664417" w:rsidRPr="00281564">
        <w:rPr>
          <w:rFonts w:asciiTheme="majorHAnsi" w:hAnsiTheme="majorHAnsi"/>
          <w:lang w:val="sr-Cyrl-RS"/>
        </w:rPr>
        <w:t>јављене су фотографије и имена лица која према наводима „Информера“ „део плана“. У питању су следећи наводи и фотографије:</w:t>
      </w:r>
    </w:p>
    <w:p w:rsidR="00216E98" w:rsidRPr="00281564" w:rsidRDefault="00216E98" w:rsidP="00216E98">
      <w:pPr>
        <w:spacing w:after="0"/>
        <w:jc w:val="both"/>
        <w:rPr>
          <w:rFonts w:asciiTheme="majorHAnsi" w:hAnsiTheme="majorHAnsi"/>
          <w:lang w:val="sr-Cyrl-RS"/>
        </w:rPr>
      </w:pPr>
    </w:p>
    <w:p w:rsidR="00632103" w:rsidRPr="00281564" w:rsidRDefault="00632103" w:rsidP="00664417">
      <w:pPr>
        <w:pStyle w:val="ListParagraph"/>
        <w:numPr>
          <w:ilvl w:val="0"/>
          <w:numId w:val="11"/>
        </w:numPr>
        <w:jc w:val="both"/>
        <w:rPr>
          <w:rFonts w:asciiTheme="majorHAnsi" w:hAnsiTheme="majorHAnsi"/>
          <w:lang w:val="sr-Cyrl-RS"/>
        </w:rPr>
      </w:pPr>
      <w:r w:rsidRPr="00281564">
        <w:rPr>
          <w:rFonts w:asciiTheme="majorHAnsi" w:hAnsiTheme="majorHAnsi"/>
          <w:lang w:val="sr-Cyrl-RS"/>
        </w:rPr>
        <w:t>„Информер има чврсте доказе да амбасадори координирају и организују финансирање протеста који, по њиховом плану, у наредних неколико недеља треба да прерасту у насилне демонстрације и увод у "обојену револуцију" по сценарију већ виђеном у Македонији!“</w:t>
      </w:r>
    </w:p>
    <w:p w:rsidR="00632103" w:rsidRPr="00281564" w:rsidRDefault="00632103" w:rsidP="00664417">
      <w:pPr>
        <w:pStyle w:val="ListParagraph"/>
        <w:jc w:val="both"/>
        <w:rPr>
          <w:rFonts w:asciiTheme="majorHAnsi" w:hAnsiTheme="majorHAnsi"/>
          <w:lang w:val="sr-Cyrl-RS"/>
        </w:rPr>
      </w:pPr>
    </w:p>
    <w:p w:rsidR="00632103" w:rsidRPr="00281564" w:rsidRDefault="00632103" w:rsidP="00664417">
      <w:pPr>
        <w:pStyle w:val="ListParagraph"/>
        <w:numPr>
          <w:ilvl w:val="0"/>
          <w:numId w:val="11"/>
        </w:numPr>
        <w:jc w:val="both"/>
        <w:rPr>
          <w:rFonts w:asciiTheme="majorHAnsi" w:hAnsiTheme="majorHAnsi"/>
          <w:lang w:val="sr-Cyrl-RS"/>
        </w:rPr>
      </w:pPr>
      <w:r w:rsidRPr="00281564">
        <w:rPr>
          <w:rFonts w:asciiTheme="majorHAnsi" w:hAnsiTheme="majorHAnsi"/>
          <w:lang w:val="sr-Cyrl-RS"/>
        </w:rPr>
        <w:lastRenderedPageBreak/>
        <w:t>„Протесте против 'Београда на води' и против наводних политичких смена уредника на Радио телевизији Војводине званично организују неполитичке, широј јавности непознате личности, али истина је да иза њих стоје амбасадори ЕУ и САД.“</w:t>
      </w:r>
    </w:p>
    <w:p w:rsidR="00632103" w:rsidRPr="00281564" w:rsidRDefault="00632103" w:rsidP="00632103">
      <w:pPr>
        <w:pStyle w:val="ListParagraph"/>
        <w:jc w:val="both"/>
        <w:rPr>
          <w:rFonts w:asciiTheme="majorHAnsi" w:hAnsiTheme="majorHAnsi"/>
          <w:lang w:val="sr-Cyrl-RS"/>
        </w:rPr>
      </w:pPr>
      <w:r w:rsidRPr="00281564">
        <w:rPr>
          <w:noProof/>
        </w:rPr>
        <w:drawing>
          <wp:inline distT="0" distB="0" distL="0" distR="0" wp14:anchorId="6801C654" wp14:editId="27226147">
            <wp:extent cx="5943600" cy="3489457"/>
            <wp:effectExtent l="0" t="0" r="0" b="0"/>
            <wp:docPr id="2" name="Picture 2" descr="http://informer.rs/data/images/2016-06-09/91911_eu1_f.jpg?146549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former.rs/data/images/2016-06-09/91911_eu1_f.jpg?1465491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489457"/>
                    </a:xfrm>
                    <a:prstGeom prst="rect">
                      <a:avLst/>
                    </a:prstGeom>
                    <a:noFill/>
                    <a:ln>
                      <a:noFill/>
                    </a:ln>
                  </pic:spPr>
                </pic:pic>
              </a:graphicData>
            </a:graphic>
          </wp:inline>
        </w:drawing>
      </w:r>
    </w:p>
    <w:p w:rsidR="00632103" w:rsidRPr="00281564" w:rsidRDefault="00632103" w:rsidP="00632103">
      <w:pPr>
        <w:pStyle w:val="ListParagraph"/>
        <w:rPr>
          <w:rFonts w:asciiTheme="majorHAnsi" w:hAnsiTheme="majorHAnsi"/>
          <w:lang w:val="sr-Cyrl-RS"/>
        </w:rPr>
      </w:pPr>
    </w:p>
    <w:p w:rsidR="00AB23A8" w:rsidRPr="00281564" w:rsidRDefault="00632103" w:rsidP="00632103">
      <w:pPr>
        <w:pStyle w:val="ListParagraph"/>
        <w:rPr>
          <w:rFonts w:asciiTheme="majorHAnsi" w:hAnsiTheme="majorHAnsi"/>
          <w:lang w:val="sr-Cyrl-RS"/>
        </w:rPr>
      </w:pPr>
      <w:r w:rsidRPr="00281564">
        <w:rPr>
          <w:rFonts w:asciiTheme="majorHAnsi" w:hAnsiTheme="majorHAnsi"/>
          <w:lang w:val="sr-Cyrl-RS"/>
        </w:rPr>
        <w:t>„ОНИ СУ ДЕО ПЛАНА Антонела Риха, Вукашин Обрадовић, Борка Павићевић, Немања Ненадић.“</w:t>
      </w:r>
    </w:p>
    <w:p w:rsidR="00AB23A8" w:rsidRPr="00281564" w:rsidRDefault="00AB23A8" w:rsidP="00AB23A8">
      <w:pPr>
        <w:pStyle w:val="ListParagraph"/>
        <w:rPr>
          <w:rFonts w:asciiTheme="majorHAnsi" w:hAnsiTheme="majorHAnsi"/>
          <w:i/>
          <w:lang w:val="sr-Cyrl-RS"/>
        </w:rPr>
      </w:pPr>
    </w:p>
    <w:p w:rsidR="00632103" w:rsidRPr="00281564" w:rsidRDefault="00632103" w:rsidP="00632103">
      <w:pPr>
        <w:pStyle w:val="ListParagraph"/>
        <w:numPr>
          <w:ilvl w:val="0"/>
          <w:numId w:val="11"/>
        </w:numPr>
        <w:jc w:val="both"/>
        <w:rPr>
          <w:rFonts w:asciiTheme="majorHAnsi" w:hAnsiTheme="majorHAnsi"/>
          <w:lang w:val="sr-Cyrl-RS"/>
        </w:rPr>
      </w:pPr>
      <w:r w:rsidRPr="00281564">
        <w:rPr>
          <w:rFonts w:asciiTheme="majorHAnsi" w:hAnsiTheme="majorHAnsi"/>
          <w:lang w:val="sr-Cyrl-RS"/>
        </w:rPr>
        <w:t>„Девенпорт и Скот су овај пројекат назвали 'Ширење грађанских протеста'и он за крајњи циљ има тоталну блокаду градова по Србији, извођење радника, сиромашних грађана и студената на улице и чак изазивање физичких сукоба са полицијом и присталицама СНС који би били увод у 'ванредно политичко стање'!“</w:t>
      </w:r>
    </w:p>
    <w:p w:rsidR="00632103" w:rsidRPr="00281564" w:rsidRDefault="00632103" w:rsidP="00632103">
      <w:pPr>
        <w:pStyle w:val="ListParagraph"/>
        <w:jc w:val="both"/>
        <w:rPr>
          <w:rFonts w:asciiTheme="majorHAnsi" w:hAnsiTheme="majorHAnsi"/>
          <w:lang w:val="sr-Cyrl-RS"/>
        </w:rPr>
      </w:pPr>
    </w:p>
    <w:p w:rsidR="00632103" w:rsidRPr="00281564" w:rsidRDefault="00632103" w:rsidP="00632103">
      <w:pPr>
        <w:pStyle w:val="ListParagraph"/>
        <w:numPr>
          <w:ilvl w:val="0"/>
          <w:numId w:val="11"/>
        </w:numPr>
        <w:jc w:val="both"/>
        <w:rPr>
          <w:rFonts w:asciiTheme="majorHAnsi" w:hAnsiTheme="majorHAnsi"/>
          <w:lang w:val="sr-Cyrl-RS"/>
        </w:rPr>
      </w:pPr>
      <w:r w:rsidRPr="00281564">
        <w:rPr>
          <w:rFonts w:asciiTheme="majorHAnsi" w:hAnsiTheme="majorHAnsi"/>
          <w:lang w:val="sr-Cyrl-RS"/>
        </w:rPr>
        <w:t>„Како би реализовали свој план, који је у документацији до које је дошао Информер сложен у шест тачака, западни званичници организују и плаћају невладине организације, али и анархистичке, левичарске, марксистичке, антиглобалистичке и синдикалне покрете. Левичарске организације које учествују у протестима настоје да радикализују протесте у Београду, Новом Саду, Краљеву, Лесковцу, Прибоју и Нишу.“</w:t>
      </w:r>
    </w:p>
    <w:p w:rsidR="00E612BB" w:rsidRPr="00281564" w:rsidRDefault="00E612BB" w:rsidP="00E612BB">
      <w:pPr>
        <w:pStyle w:val="ListParagraph"/>
        <w:rPr>
          <w:rFonts w:asciiTheme="majorHAnsi" w:hAnsiTheme="majorHAnsi"/>
          <w:lang w:val="sr-Cyrl-RS"/>
        </w:rPr>
      </w:pPr>
    </w:p>
    <w:p w:rsidR="00E612BB" w:rsidRPr="00281564" w:rsidRDefault="00E612BB" w:rsidP="00E612BB">
      <w:pPr>
        <w:pStyle w:val="ListParagraph"/>
        <w:jc w:val="both"/>
        <w:rPr>
          <w:rFonts w:asciiTheme="majorHAnsi" w:hAnsiTheme="majorHAnsi"/>
          <w:lang w:val="sr-Cyrl-RS"/>
        </w:rPr>
      </w:pPr>
      <w:r w:rsidRPr="00281564">
        <w:rPr>
          <w:noProof/>
        </w:rPr>
        <w:lastRenderedPageBreak/>
        <w:drawing>
          <wp:inline distT="0" distB="0" distL="0" distR="0" wp14:anchorId="6CFAB5AF" wp14:editId="6918F30F">
            <wp:extent cx="5943600" cy="3489457"/>
            <wp:effectExtent l="0" t="0" r="0" b="0"/>
            <wp:docPr id="3" name="Picture 3" descr="http://informer.rs/data/images/2016-06-09/91914_eu2_f.jpg?1465491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former.rs/data/images/2016-06-09/91914_eu2_f.jpg?14654913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489457"/>
                    </a:xfrm>
                    <a:prstGeom prst="rect">
                      <a:avLst/>
                    </a:prstGeom>
                    <a:noFill/>
                    <a:ln>
                      <a:noFill/>
                    </a:ln>
                  </pic:spPr>
                </pic:pic>
              </a:graphicData>
            </a:graphic>
          </wp:inline>
        </w:drawing>
      </w:r>
    </w:p>
    <w:p w:rsidR="00E612BB" w:rsidRPr="00281564" w:rsidRDefault="00E612BB" w:rsidP="00E612BB">
      <w:pPr>
        <w:pStyle w:val="ListParagraph"/>
        <w:jc w:val="both"/>
        <w:rPr>
          <w:rFonts w:asciiTheme="majorHAnsi" w:hAnsiTheme="majorHAnsi"/>
          <w:lang w:val="sr-Cyrl-RS"/>
        </w:rPr>
      </w:pPr>
    </w:p>
    <w:p w:rsidR="00E612BB" w:rsidRPr="00281564" w:rsidRDefault="00E612BB" w:rsidP="00E612BB">
      <w:pPr>
        <w:pStyle w:val="ListParagraph"/>
        <w:jc w:val="both"/>
        <w:rPr>
          <w:rFonts w:asciiTheme="majorHAnsi" w:hAnsiTheme="majorHAnsi"/>
          <w:lang w:val="sr-Cyrl-RS"/>
        </w:rPr>
      </w:pPr>
      <w:r w:rsidRPr="00281564">
        <w:rPr>
          <w:rFonts w:asciiTheme="majorHAnsi" w:hAnsiTheme="majorHAnsi"/>
          <w:lang w:val="sr-Cyrl-RS"/>
        </w:rPr>
        <w:t>„САД И ЕУ РАЧУНАЈУ НА ЊИХ Зоран Кесић, Сергеј Трифуновић, Тамара Скроза, Иљир Гаши, Бранислав Трифуновић.“</w:t>
      </w:r>
    </w:p>
    <w:p w:rsidR="00E612BB" w:rsidRPr="00281564" w:rsidRDefault="00E612BB" w:rsidP="00E612BB">
      <w:pPr>
        <w:pStyle w:val="ListParagraph"/>
        <w:jc w:val="both"/>
        <w:rPr>
          <w:rFonts w:asciiTheme="majorHAnsi" w:hAnsiTheme="majorHAnsi"/>
          <w:lang w:val="sr-Cyrl-RS"/>
        </w:rPr>
      </w:pPr>
    </w:p>
    <w:p w:rsidR="00E612BB" w:rsidRPr="00281564" w:rsidRDefault="00E612BB" w:rsidP="00E612BB">
      <w:pPr>
        <w:pStyle w:val="ListParagraph"/>
        <w:numPr>
          <w:ilvl w:val="0"/>
          <w:numId w:val="11"/>
        </w:numPr>
        <w:jc w:val="both"/>
        <w:rPr>
          <w:rFonts w:asciiTheme="majorHAnsi" w:hAnsiTheme="majorHAnsi"/>
          <w:lang w:val="sr-Cyrl-RS"/>
        </w:rPr>
      </w:pPr>
      <w:r w:rsidRPr="00281564">
        <w:rPr>
          <w:rFonts w:asciiTheme="majorHAnsi" w:hAnsiTheme="majorHAnsi"/>
          <w:lang w:val="sr-Cyrl-RS"/>
        </w:rPr>
        <w:t>„Ради се о есктремним организацијама које се залажу за ширење социјалног бунта. То су 'Анархистичко-синдикалистичка иницијатива', Револуционарна социјалистичка организација 'Маркс 21', Либертаријански покрет 'Либек', Антиглобалистички покрет 'Без границе', покрет 'Леви самит Србије', Удружени синдикати 'Слога', НВО 'Моја иницијатива'... Идеја јесте да иницијативе 'Не да(ви)мо Београд' и 'Подржи РТВ' прерасту у грађански и студентски покрет, стоји у тајној документацији организатора протеста, а до које је дошла редакција Информера.“</w:t>
      </w:r>
    </w:p>
    <w:p w:rsidR="00E612BB" w:rsidRPr="00281564" w:rsidRDefault="00E612BB" w:rsidP="00E612BB">
      <w:pPr>
        <w:pStyle w:val="ListParagraph"/>
        <w:jc w:val="both"/>
        <w:rPr>
          <w:rFonts w:asciiTheme="majorHAnsi" w:hAnsiTheme="majorHAnsi"/>
          <w:lang w:val="sr-Cyrl-RS"/>
        </w:rPr>
      </w:pPr>
    </w:p>
    <w:p w:rsidR="00E612BB" w:rsidRPr="00281564" w:rsidRDefault="00E612BB" w:rsidP="00E612BB">
      <w:pPr>
        <w:pStyle w:val="ListParagraph"/>
        <w:numPr>
          <w:ilvl w:val="0"/>
          <w:numId w:val="11"/>
        </w:numPr>
        <w:jc w:val="both"/>
        <w:rPr>
          <w:rFonts w:asciiTheme="majorHAnsi" w:hAnsiTheme="majorHAnsi"/>
          <w:lang w:val="sr-Cyrl-RS"/>
        </w:rPr>
      </w:pPr>
      <w:r w:rsidRPr="00281564">
        <w:rPr>
          <w:rFonts w:asciiTheme="majorHAnsi" w:hAnsiTheme="majorHAnsi"/>
          <w:lang w:val="sr-Cyrl-RS"/>
        </w:rPr>
        <w:t xml:space="preserve">„Шест тачака радикализације протеста: </w:t>
      </w:r>
    </w:p>
    <w:p w:rsidR="00E612BB" w:rsidRPr="00281564" w:rsidRDefault="00E612BB" w:rsidP="00E612BB">
      <w:pPr>
        <w:pStyle w:val="ListParagraph"/>
        <w:rPr>
          <w:rFonts w:asciiTheme="majorHAnsi" w:hAnsiTheme="majorHAnsi"/>
          <w:lang w:val="sr-Cyrl-RS"/>
        </w:rPr>
      </w:pPr>
    </w:p>
    <w:p w:rsidR="00E612BB" w:rsidRPr="00281564" w:rsidRDefault="00E612BB" w:rsidP="00E612BB">
      <w:pPr>
        <w:pStyle w:val="ListParagraph"/>
        <w:jc w:val="both"/>
        <w:rPr>
          <w:rFonts w:asciiTheme="majorHAnsi" w:hAnsiTheme="majorHAnsi"/>
          <w:lang w:val="sr-Cyrl-RS"/>
        </w:rPr>
      </w:pPr>
      <w:r w:rsidRPr="00281564">
        <w:rPr>
          <w:rFonts w:asciiTheme="majorHAnsi" w:hAnsiTheme="majorHAnsi"/>
          <w:lang w:val="sr-Cyrl-RS"/>
        </w:rPr>
        <w:t>1.  Привлачење радничке класе: Пројекат 'Београд на води' треба да буде представљен као лоша приватизација и отимање јавног добра како би се незадовољни радници приватизованих и фирми у стечају придружили протестима</w:t>
      </w:r>
    </w:p>
    <w:p w:rsidR="00E612BB" w:rsidRPr="00281564" w:rsidRDefault="00E612BB" w:rsidP="00E612BB">
      <w:pPr>
        <w:ind w:left="720"/>
        <w:jc w:val="both"/>
        <w:rPr>
          <w:rFonts w:asciiTheme="majorHAnsi" w:hAnsiTheme="majorHAnsi"/>
          <w:lang w:val="sr-Cyrl-RS"/>
        </w:rPr>
      </w:pPr>
      <w:r w:rsidRPr="00281564">
        <w:rPr>
          <w:rFonts w:asciiTheme="majorHAnsi" w:hAnsiTheme="majorHAnsi"/>
          <w:lang w:val="sr-Cyrl-RS"/>
        </w:rPr>
        <w:t xml:space="preserve">2. </w:t>
      </w:r>
      <w:r w:rsidRPr="00281564">
        <w:rPr>
          <w:rFonts w:asciiTheme="majorHAnsi" w:hAnsiTheme="majorHAnsi"/>
          <w:lang w:val="sr-Cyrl-RS"/>
        </w:rPr>
        <w:tab/>
        <w:t>Јачање социјалног карактера: Организовати и ујединити протесте присуством радника и синдиката, са циљем да се прикаже како ниједна влада од 2000. није била способна. Кључни елементи: приватизација, директне стране инвестиције, корупција највишег нивоа власти и осиромашење грађана</w:t>
      </w:r>
    </w:p>
    <w:p w:rsidR="00E612BB" w:rsidRPr="00281564" w:rsidRDefault="00E612BB" w:rsidP="00E612BB">
      <w:pPr>
        <w:pStyle w:val="ListParagraph"/>
        <w:jc w:val="both"/>
        <w:rPr>
          <w:rFonts w:asciiTheme="majorHAnsi" w:hAnsiTheme="majorHAnsi"/>
          <w:lang w:val="sr-Cyrl-RS"/>
        </w:rPr>
      </w:pPr>
      <w:r w:rsidRPr="00281564">
        <w:rPr>
          <w:rFonts w:asciiTheme="majorHAnsi" w:hAnsiTheme="majorHAnsi"/>
          <w:lang w:val="sr-Cyrl-RS"/>
        </w:rPr>
        <w:lastRenderedPageBreak/>
        <w:t xml:space="preserve">3. </w:t>
      </w:r>
      <w:r w:rsidRPr="00281564">
        <w:rPr>
          <w:rFonts w:asciiTheme="majorHAnsi" w:hAnsiTheme="majorHAnsi"/>
          <w:lang w:val="sr-Cyrl-RS"/>
        </w:rPr>
        <w:tab/>
        <w:t>Подршка студената у Београду: Повезивање борбе против корупције са радничком класном борбом и противљењем студената против предлога новог Закона о високом образовању</w:t>
      </w:r>
    </w:p>
    <w:p w:rsidR="00E612BB" w:rsidRPr="00281564" w:rsidRDefault="00E612BB" w:rsidP="00E612BB">
      <w:pPr>
        <w:pStyle w:val="ListParagraph"/>
        <w:jc w:val="both"/>
        <w:rPr>
          <w:rFonts w:asciiTheme="majorHAnsi" w:hAnsiTheme="majorHAnsi"/>
          <w:lang w:val="sr-Cyrl-RS"/>
        </w:rPr>
      </w:pPr>
    </w:p>
    <w:p w:rsidR="00E612BB" w:rsidRPr="00281564" w:rsidRDefault="00E612BB" w:rsidP="00E612BB">
      <w:pPr>
        <w:pStyle w:val="ListParagraph"/>
        <w:jc w:val="both"/>
        <w:rPr>
          <w:rFonts w:asciiTheme="majorHAnsi" w:hAnsiTheme="majorHAnsi"/>
          <w:lang w:val="sr-Cyrl-RS"/>
        </w:rPr>
      </w:pPr>
      <w:r w:rsidRPr="00281564">
        <w:rPr>
          <w:rFonts w:asciiTheme="majorHAnsi" w:hAnsiTheme="majorHAnsi"/>
          <w:lang w:val="sr-Cyrl-RS"/>
        </w:rPr>
        <w:t xml:space="preserve">4. </w:t>
      </w:r>
      <w:r w:rsidRPr="00281564">
        <w:rPr>
          <w:rFonts w:asciiTheme="majorHAnsi" w:hAnsiTheme="majorHAnsi"/>
          <w:lang w:val="sr-Cyrl-RS"/>
        </w:rPr>
        <w:tab/>
        <w:t>Радикализација протеста: Грађански протести треба да представљају претњу, да искажу бес грађана који ће власт натерати на попуштање. Атмосфера на протестима треба да има борбени карактер, јер досадашњи протести нису запретили некоме. Масовност протеста неће утицати на ефективност ако не буде било радикализације</w:t>
      </w:r>
    </w:p>
    <w:p w:rsidR="00E612BB" w:rsidRPr="00281564" w:rsidRDefault="00E612BB" w:rsidP="00E612BB">
      <w:pPr>
        <w:pStyle w:val="ListParagraph"/>
        <w:jc w:val="both"/>
        <w:rPr>
          <w:rFonts w:asciiTheme="majorHAnsi" w:hAnsiTheme="majorHAnsi"/>
          <w:lang w:val="sr-Cyrl-RS"/>
        </w:rPr>
      </w:pPr>
    </w:p>
    <w:p w:rsidR="00E612BB" w:rsidRPr="00281564" w:rsidRDefault="00E612BB" w:rsidP="00E612BB">
      <w:pPr>
        <w:pStyle w:val="ListParagraph"/>
        <w:jc w:val="both"/>
        <w:rPr>
          <w:rFonts w:asciiTheme="majorHAnsi" w:hAnsiTheme="majorHAnsi"/>
          <w:lang w:val="sr-Cyrl-RS"/>
        </w:rPr>
      </w:pPr>
      <w:r w:rsidRPr="00281564">
        <w:rPr>
          <w:rFonts w:asciiTheme="majorHAnsi" w:hAnsiTheme="majorHAnsi"/>
          <w:lang w:val="sr-Cyrl-RS"/>
        </w:rPr>
        <w:t xml:space="preserve">5. </w:t>
      </w:r>
      <w:r w:rsidRPr="00281564">
        <w:rPr>
          <w:rFonts w:asciiTheme="majorHAnsi" w:hAnsiTheme="majorHAnsi"/>
          <w:lang w:val="sr-Cyrl-RS"/>
        </w:rPr>
        <w:tab/>
        <w:t>Одбрана јавног добра кроз окупацију јавног добра: Заузимање локације од јавног значаја (трга, градилишта, институције) или блокирање саобраћаја јер би то привукло подршку и ангажман, посебно међу младима</w:t>
      </w:r>
    </w:p>
    <w:p w:rsidR="00E612BB" w:rsidRPr="00281564" w:rsidRDefault="00E612BB" w:rsidP="00E612BB">
      <w:pPr>
        <w:pStyle w:val="ListParagraph"/>
        <w:jc w:val="both"/>
        <w:rPr>
          <w:rFonts w:asciiTheme="majorHAnsi" w:hAnsiTheme="majorHAnsi"/>
          <w:lang w:val="sr-Cyrl-RS"/>
        </w:rPr>
      </w:pPr>
    </w:p>
    <w:p w:rsidR="00E612BB" w:rsidRPr="00281564" w:rsidRDefault="00E612BB" w:rsidP="00E612BB">
      <w:pPr>
        <w:pStyle w:val="ListParagraph"/>
        <w:jc w:val="both"/>
        <w:rPr>
          <w:rFonts w:asciiTheme="majorHAnsi" w:hAnsiTheme="majorHAnsi"/>
          <w:lang w:val="sr-Cyrl-RS"/>
        </w:rPr>
      </w:pPr>
      <w:r w:rsidRPr="00281564">
        <w:rPr>
          <w:rFonts w:asciiTheme="majorHAnsi" w:hAnsiTheme="majorHAnsi"/>
          <w:lang w:val="sr-Cyrl-RS"/>
        </w:rPr>
        <w:t xml:space="preserve">6. </w:t>
      </w:r>
      <w:r w:rsidRPr="00281564">
        <w:rPr>
          <w:rFonts w:asciiTheme="majorHAnsi" w:hAnsiTheme="majorHAnsi"/>
          <w:lang w:val="sr-Cyrl-RS"/>
        </w:rPr>
        <w:tab/>
        <w:t>Аполитичност и одговорност: Без обзира на појединачно присуство политичара, протести морају да задрже социјални карактер. Не постоји опозиција способна да успешно води организовано грађане и раднике</w:t>
      </w:r>
    </w:p>
    <w:p w:rsidR="00E612BB" w:rsidRPr="00281564" w:rsidRDefault="00E612BB" w:rsidP="00E612BB">
      <w:pPr>
        <w:pStyle w:val="ListParagraph"/>
        <w:jc w:val="both"/>
        <w:rPr>
          <w:rFonts w:asciiTheme="majorHAnsi" w:hAnsiTheme="majorHAnsi"/>
          <w:lang w:val="sr-Cyrl-RS"/>
        </w:rPr>
      </w:pPr>
      <w:r w:rsidRPr="00281564">
        <w:rPr>
          <w:rFonts w:asciiTheme="majorHAnsi" w:hAnsiTheme="majorHAnsi"/>
          <w:lang w:val="sr-Cyrl-RS"/>
        </w:rPr>
        <w:t>Овај план као кључни циљ наводи насилно заузимање институција, па чак и сукобе с МУП и присталицама СНС.</w:t>
      </w:r>
    </w:p>
    <w:p w:rsidR="00E612BB" w:rsidRPr="00281564" w:rsidRDefault="00E612BB" w:rsidP="00E612BB">
      <w:pPr>
        <w:pStyle w:val="ListParagraph"/>
        <w:jc w:val="both"/>
        <w:rPr>
          <w:rFonts w:asciiTheme="majorHAnsi" w:hAnsiTheme="majorHAnsi"/>
          <w:lang w:val="sr-Cyrl-RS"/>
        </w:rPr>
      </w:pPr>
    </w:p>
    <w:p w:rsidR="00E612BB" w:rsidRPr="00281564" w:rsidRDefault="00E612BB" w:rsidP="00E612BB">
      <w:pPr>
        <w:pStyle w:val="ListParagraph"/>
        <w:numPr>
          <w:ilvl w:val="0"/>
          <w:numId w:val="11"/>
        </w:numPr>
        <w:jc w:val="both"/>
        <w:rPr>
          <w:rFonts w:asciiTheme="majorHAnsi" w:hAnsiTheme="majorHAnsi"/>
          <w:lang w:val="sr-Cyrl-RS"/>
        </w:rPr>
      </w:pPr>
      <w:r w:rsidRPr="00281564">
        <w:rPr>
          <w:rFonts w:asciiTheme="majorHAnsi" w:hAnsiTheme="majorHAnsi"/>
          <w:lang w:val="sr-Cyrl-RS"/>
        </w:rPr>
        <w:t>„Атмосфера на протестима треба да има борбени карактер јер досадашњи протести нису претња. Заузимање трга, градилишта, институције или блокирање саобраћаја би привукло подршку и ангажман, посебно међу младима, дословце пише у документацији у којој се наводи и да се протести и покушај изазивања хаоса у Србији финансирају преко немачких фондација "Роза Луксембург" и "Шулер Хелфен Лебен", које служе само као параван за новац Џорџа Сороша и фондације Рокфелер!“</w:t>
      </w:r>
    </w:p>
    <w:p w:rsidR="00632103" w:rsidRPr="00281564" w:rsidRDefault="00632103" w:rsidP="00AB23A8">
      <w:pPr>
        <w:pStyle w:val="ListParagraph"/>
        <w:rPr>
          <w:rFonts w:asciiTheme="majorHAnsi" w:hAnsiTheme="majorHAnsi"/>
          <w:i/>
          <w:lang w:val="sr-Cyrl-RS"/>
        </w:rPr>
      </w:pPr>
    </w:p>
    <w:p w:rsidR="00632103" w:rsidRPr="00281564" w:rsidRDefault="00632103" w:rsidP="00AB23A8">
      <w:pPr>
        <w:pStyle w:val="ListParagraph"/>
        <w:rPr>
          <w:rFonts w:asciiTheme="majorHAnsi" w:hAnsiTheme="majorHAnsi"/>
          <w:i/>
          <w:lang w:val="sr-Cyrl-RS"/>
        </w:rPr>
      </w:pPr>
    </w:p>
    <w:p w:rsidR="00AB23A8" w:rsidRPr="00281564" w:rsidRDefault="00AB23A8" w:rsidP="00AB23A8">
      <w:pPr>
        <w:pStyle w:val="ListParagraph"/>
        <w:rPr>
          <w:rFonts w:asciiTheme="majorHAnsi" w:hAnsiTheme="majorHAnsi"/>
          <w:i/>
          <w:lang w:val="sr-Cyrl-RS"/>
        </w:rPr>
      </w:pPr>
      <w:r w:rsidRPr="00281564">
        <w:rPr>
          <w:rFonts w:asciiTheme="majorHAnsi" w:hAnsiTheme="majorHAnsi"/>
          <w:i/>
          <w:lang w:val="sr-Cyrl-RS"/>
        </w:rPr>
        <w:t xml:space="preserve">Доказ: </w:t>
      </w:r>
    </w:p>
    <w:p w:rsidR="00AB23A8" w:rsidRPr="00281564" w:rsidRDefault="00AB23A8" w:rsidP="00AB23A8">
      <w:pPr>
        <w:pStyle w:val="ListParagraph"/>
        <w:rPr>
          <w:rFonts w:asciiTheme="majorHAnsi" w:hAnsiTheme="majorHAnsi"/>
          <w:i/>
          <w:lang w:val="sr-Cyrl-RS"/>
        </w:rPr>
      </w:pPr>
    </w:p>
    <w:p w:rsidR="00AB23A8" w:rsidRPr="00281564" w:rsidRDefault="00AB23A8" w:rsidP="00AB23A8">
      <w:pPr>
        <w:pStyle w:val="ListParagraph"/>
        <w:numPr>
          <w:ilvl w:val="0"/>
          <w:numId w:val="5"/>
        </w:numPr>
        <w:jc w:val="both"/>
        <w:rPr>
          <w:rFonts w:asciiTheme="majorHAnsi" w:hAnsiTheme="majorHAnsi"/>
          <w:lang w:val="sr-Cyrl-RS"/>
        </w:rPr>
      </w:pPr>
      <w:r w:rsidRPr="00281564">
        <w:rPr>
          <w:rFonts w:asciiTheme="majorHAnsi" w:hAnsiTheme="majorHAnsi"/>
          <w:i/>
          <w:lang w:val="sr-Cyrl-RS"/>
        </w:rPr>
        <w:t>Текст „Креће убијање Вучића! 'Информер' има доказе, ЕУ и САД организују екстремисте да праве хаос у Србији!“, објав</w:t>
      </w:r>
      <w:r w:rsidR="0065590E" w:rsidRPr="00281564">
        <w:rPr>
          <w:rFonts w:asciiTheme="majorHAnsi" w:hAnsiTheme="majorHAnsi"/>
          <w:i/>
          <w:lang w:val="sr-Cyrl-RS"/>
        </w:rPr>
        <w:t>љ</w:t>
      </w:r>
      <w:r w:rsidRPr="00281564">
        <w:rPr>
          <w:rFonts w:asciiTheme="majorHAnsi" w:hAnsiTheme="majorHAnsi"/>
          <w:i/>
          <w:lang w:val="sr-Cyrl-RS"/>
        </w:rPr>
        <w:t>ен дана 9.6.2016. године у дневним новинама „Информер“, у штампаном и online издању. Текст је доступан на следећем линку:</w:t>
      </w:r>
    </w:p>
    <w:p w:rsidR="00AB23A8" w:rsidRPr="00281564" w:rsidRDefault="00AB23A8" w:rsidP="00AB23A8">
      <w:pPr>
        <w:pStyle w:val="ListParagraph"/>
        <w:ind w:left="1440"/>
        <w:jc w:val="both"/>
        <w:rPr>
          <w:rFonts w:asciiTheme="majorHAnsi" w:hAnsiTheme="majorHAnsi"/>
          <w:i/>
          <w:lang w:val="sr-Cyrl-RS"/>
        </w:rPr>
      </w:pPr>
    </w:p>
    <w:p w:rsidR="00AB23A8" w:rsidRPr="00281564" w:rsidRDefault="0041401C" w:rsidP="00AB23A8">
      <w:pPr>
        <w:pStyle w:val="ListParagraph"/>
        <w:ind w:left="1440"/>
        <w:jc w:val="both"/>
        <w:rPr>
          <w:rFonts w:asciiTheme="majorHAnsi" w:hAnsiTheme="majorHAnsi"/>
          <w:i/>
          <w:lang w:val="sr-Cyrl-RS"/>
        </w:rPr>
      </w:pPr>
      <w:hyperlink r:id="rId19" w:history="1">
        <w:r w:rsidR="00AB23A8" w:rsidRPr="00281564">
          <w:rPr>
            <w:rStyle w:val="Hyperlink"/>
            <w:rFonts w:asciiTheme="majorHAnsi" w:hAnsiTheme="majorHAnsi"/>
            <w:i/>
            <w:lang w:val="sr-Cyrl-RS"/>
          </w:rPr>
          <w:t>http://informer.rs/vesti/politika/75557/KRECE-UBIJANJE-VUCICA-Informer-dokaze-organizuju-ekstremiste-prave-HAOS-SRBIJI</w:t>
        </w:r>
      </w:hyperlink>
    </w:p>
    <w:p w:rsidR="00AB23A8" w:rsidRPr="00281564" w:rsidRDefault="00AB23A8" w:rsidP="00AB23A8">
      <w:pPr>
        <w:pStyle w:val="ListParagraph"/>
        <w:ind w:left="1440"/>
        <w:jc w:val="both"/>
        <w:rPr>
          <w:rFonts w:asciiTheme="majorHAnsi" w:hAnsiTheme="majorHAnsi"/>
          <w:lang w:val="sr-Cyrl-RS"/>
        </w:rPr>
      </w:pPr>
    </w:p>
    <w:p w:rsidR="00AB23A8" w:rsidRPr="00281564" w:rsidRDefault="00AB23A8" w:rsidP="00FB4498">
      <w:pPr>
        <w:pStyle w:val="ListParagraph"/>
        <w:jc w:val="both"/>
        <w:rPr>
          <w:rFonts w:asciiTheme="majorHAnsi" w:hAnsiTheme="majorHAnsi"/>
          <w:lang w:val="sr-Cyrl-RS"/>
        </w:rPr>
      </w:pPr>
    </w:p>
    <w:p w:rsidR="00E6015E" w:rsidRPr="00281564" w:rsidRDefault="00664417" w:rsidP="00664417">
      <w:pPr>
        <w:jc w:val="both"/>
        <w:rPr>
          <w:rFonts w:asciiTheme="majorHAnsi" w:hAnsiTheme="majorHAnsi"/>
          <w:lang w:val="sr-Cyrl-RS"/>
        </w:rPr>
      </w:pPr>
      <w:r w:rsidRPr="00281564">
        <w:rPr>
          <w:rFonts w:asciiTheme="majorHAnsi" w:hAnsiTheme="majorHAnsi"/>
          <w:lang w:val="sr-Cyrl-RS"/>
        </w:rPr>
        <w:t>Напослетку, 10.6.2016. године у истим дневним новинама објављен је још један текст, са још једним списком оних који „формално воде протесте“, а заправо раде на томе да те протесте претворе у насилне демонстрације.</w:t>
      </w:r>
    </w:p>
    <w:p w:rsidR="00664417" w:rsidRPr="00281564" w:rsidRDefault="00664417" w:rsidP="00664417">
      <w:pPr>
        <w:jc w:val="both"/>
        <w:rPr>
          <w:rFonts w:asciiTheme="majorHAnsi" w:hAnsiTheme="majorHAnsi"/>
          <w:lang w:val="sr-Cyrl-RS"/>
        </w:rPr>
      </w:pPr>
      <w:r w:rsidRPr="00281564">
        <w:rPr>
          <w:rFonts w:asciiTheme="majorHAnsi" w:hAnsiTheme="majorHAnsi"/>
          <w:lang w:val="sr-Cyrl-RS"/>
        </w:rPr>
        <w:lastRenderedPageBreak/>
        <w:t>У питању су следећи наводи и лица:</w:t>
      </w:r>
    </w:p>
    <w:p w:rsidR="00664417" w:rsidRPr="00281564" w:rsidRDefault="00664417" w:rsidP="00E6015E">
      <w:pPr>
        <w:pStyle w:val="ListParagraph"/>
        <w:jc w:val="both"/>
        <w:rPr>
          <w:rFonts w:asciiTheme="majorHAnsi" w:hAnsiTheme="majorHAnsi"/>
          <w:lang w:val="sr-Cyrl-RS"/>
        </w:rPr>
      </w:pPr>
    </w:p>
    <w:p w:rsidR="00E6015E" w:rsidRPr="00281564" w:rsidRDefault="00F74A10" w:rsidP="00AB23A8">
      <w:pPr>
        <w:pStyle w:val="ListParagraph"/>
        <w:numPr>
          <w:ilvl w:val="0"/>
          <w:numId w:val="9"/>
        </w:numPr>
        <w:jc w:val="both"/>
        <w:rPr>
          <w:rFonts w:asciiTheme="majorHAnsi" w:hAnsiTheme="majorHAnsi"/>
          <w:lang w:val="sr-Cyrl-RS"/>
        </w:rPr>
      </w:pPr>
      <w:r w:rsidRPr="00281564">
        <w:rPr>
          <w:rFonts w:asciiTheme="majorHAnsi" w:hAnsiTheme="majorHAnsi"/>
          <w:lang w:val="sr-Cyrl-RS"/>
        </w:rPr>
        <w:t xml:space="preserve">„Заштитник грађана Саша Јанковић и </w:t>
      </w:r>
      <w:r w:rsidR="00216E98" w:rsidRPr="00281564">
        <w:rPr>
          <w:rFonts w:asciiTheme="majorHAnsi" w:hAnsiTheme="majorHAnsi"/>
          <w:lang w:val="sr-Cyrl-RS"/>
        </w:rPr>
        <w:t>п</w:t>
      </w:r>
      <w:r w:rsidRPr="00281564">
        <w:rPr>
          <w:rFonts w:asciiTheme="majorHAnsi" w:hAnsiTheme="majorHAnsi"/>
          <w:lang w:val="sr-Cyrl-RS"/>
        </w:rPr>
        <w:t>овереник за информације од јавног значаја Родољуб Шабић активно учествују у организацији протеста 'Не да(ви)мо Београд' и 'Подржи РТВ', који би према плану Запада у наредних неколико недеља требало да прерасту у насилне демонстрације и увод у 'обојену револуцију' у Србији, открива Информер!“</w:t>
      </w:r>
    </w:p>
    <w:p w:rsidR="00F74A10" w:rsidRPr="00281564" w:rsidRDefault="00F74A10" w:rsidP="00F74A10">
      <w:pPr>
        <w:pStyle w:val="ListParagraph"/>
        <w:ind w:left="1440"/>
        <w:jc w:val="both"/>
        <w:rPr>
          <w:rFonts w:asciiTheme="majorHAnsi" w:hAnsiTheme="majorHAnsi"/>
          <w:lang w:val="sr-Cyrl-RS"/>
        </w:rPr>
      </w:pPr>
    </w:p>
    <w:p w:rsidR="00E6015E" w:rsidRPr="00281564" w:rsidRDefault="00F74A10" w:rsidP="00AB23A8">
      <w:pPr>
        <w:pStyle w:val="ListParagraph"/>
        <w:numPr>
          <w:ilvl w:val="0"/>
          <w:numId w:val="8"/>
        </w:numPr>
        <w:jc w:val="both"/>
        <w:rPr>
          <w:rFonts w:asciiTheme="majorHAnsi" w:hAnsiTheme="majorHAnsi"/>
          <w:lang w:val="sr-Cyrl-RS"/>
        </w:rPr>
      </w:pPr>
      <w:r w:rsidRPr="00281564">
        <w:rPr>
          <w:rFonts w:asciiTheme="majorHAnsi" w:hAnsiTheme="majorHAnsi"/>
          <w:lang w:val="sr-Cyrl-RS"/>
        </w:rPr>
        <w:t>„У извештајима се наводи да су се у 'пројекат' укљ</w:t>
      </w:r>
      <w:r w:rsidR="00AB23A8" w:rsidRPr="00281564">
        <w:rPr>
          <w:rFonts w:asciiTheme="majorHAnsi" w:hAnsiTheme="majorHAnsi"/>
          <w:lang w:val="sr-Cyrl-RS"/>
        </w:rPr>
        <w:t>учили и Иљир Гаши из Фондације 'Јован Ћурувија'</w:t>
      </w:r>
      <w:r w:rsidRPr="00281564">
        <w:rPr>
          <w:rFonts w:asciiTheme="majorHAnsi" w:hAnsiTheme="majorHAnsi"/>
          <w:lang w:val="sr-Cyrl-RS"/>
        </w:rPr>
        <w:t>, Борка Павићевић из Центра за културну деко</w:t>
      </w:r>
      <w:r w:rsidR="00AB23A8" w:rsidRPr="00281564">
        <w:rPr>
          <w:rFonts w:asciiTheme="majorHAnsi" w:hAnsiTheme="majorHAnsi"/>
          <w:lang w:val="sr-Cyrl-RS"/>
        </w:rPr>
        <w:t>нтаминацију, Немања Ненадић из 'Транспарентности Србија'</w:t>
      </w:r>
      <w:r w:rsidRPr="00281564">
        <w:rPr>
          <w:rFonts w:asciiTheme="majorHAnsi" w:hAnsiTheme="majorHAnsi"/>
          <w:lang w:val="sr-Cyrl-RS"/>
        </w:rPr>
        <w:t>, Вукашин Обрадовић из НУНС, па чак и глумци Бранислав и Сергеј Трифуновић, новинари Зоран Кесић, Тамара Скроза, Антонела Риха...</w:t>
      </w:r>
      <w:r w:rsidR="00AB23A8" w:rsidRPr="00281564">
        <w:rPr>
          <w:rFonts w:asciiTheme="majorHAnsi" w:hAnsiTheme="majorHAnsi"/>
          <w:lang w:val="sr-Cyrl-RS"/>
        </w:rPr>
        <w:t>“</w:t>
      </w:r>
    </w:p>
    <w:p w:rsidR="00AB23A8" w:rsidRPr="00281564" w:rsidRDefault="00AB23A8" w:rsidP="00AB23A8">
      <w:pPr>
        <w:pStyle w:val="ListParagraph"/>
        <w:rPr>
          <w:rFonts w:asciiTheme="majorHAnsi" w:hAnsiTheme="majorHAnsi"/>
          <w:lang w:val="sr-Cyrl-RS"/>
        </w:rPr>
      </w:pPr>
    </w:p>
    <w:p w:rsidR="00956BC8" w:rsidRPr="00281564" w:rsidRDefault="00956BC8" w:rsidP="00956BC8">
      <w:pPr>
        <w:pStyle w:val="ListParagraph"/>
        <w:numPr>
          <w:ilvl w:val="0"/>
          <w:numId w:val="8"/>
        </w:numPr>
        <w:jc w:val="both"/>
        <w:rPr>
          <w:rFonts w:asciiTheme="majorHAnsi" w:hAnsiTheme="majorHAnsi"/>
          <w:lang w:val="sr-Cyrl-RS"/>
        </w:rPr>
      </w:pPr>
      <w:r w:rsidRPr="00281564">
        <w:rPr>
          <w:rFonts w:asciiTheme="majorHAnsi" w:hAnsiTheme="majorHAnsi"/>
          <w:lang w:val="sr-Cyrl-RS"/>
        </w:rPr>
        <w:t>„Ко формално води протесте:</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Ксенија Радовановић, НВО 'Министарство простора'</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Добрица Веселиновић, политиколог, НВО 'Министарство простора'</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Лука Кнежевић, фотограф</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Радомир Лазовић, НВО 'Министарство простора'</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Андрија Стојановић, удружење грађана 'Тачка комуникације'</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Ива Чукић, архитекта, НВО 'Министарство простора'</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Марко Аксентијевић, НВО 'Министарство простора' и удружење 'Ко гради град'</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Сара Стојковић, удружења 'Група О'</w:t>
      </w:r>
    </w:p>
    <w:p w:rsidR="00956BC8" w:rsidRPr="00281564" w:rsidRDefault="00956BC8" w:rsidP="00956BC8">
      <w:pPr>
        <w:pStyle w:val="ListParagraph"/>
        <w:jc w:val="both"/>
        <w:rPr>
          <w:rFonts w:asciiTheme="majorHAnsi" w:hAnsiTheme="majorHAnsi"/>
          <w:lang w:val="sr-Cyrl-RS"/>
        </w:rPr>
      </w:pPr>
      <w:r w:rsidRPr="00281564">
        <w:rPr>
          <w:rFonts w:asciiTheme="majorHAnsi" w:hAnsiTheme="majorHAnsi"/>
          <w:lang w:val="sr-Cyrl-RS"/>
        </w:rPr>
        <w:t>* Љубица Славковић, архитекта, НВО 'Цен</w:t>
      </w:r>
      <w:r w:rsidR="00790F34" w:rsidRPr="00281564">
        <w:rPr>
          <w:rFonts w:asciiTheme="majorHAnsi" w:hAnsiTheme="majorHAnsi"/>
          <w:lang w:val="sr-Cyrl-RS"/>
        </w:rPr>
        <w:t>тар за културну деконтаминацију'</w:t>
      </w:r>
      <w:r w:rsidRPr="00281564">
        <w:rPr>
          <w:rFonts w:asciiTheme="majorHAnsi" w:hAnsiTheme="majorHAnsi"/>
          <w:lang w:val="sr-Cyrl-RS"/>
        </w:rPr>
        <w:t>“</w:t>
      </w:r>
    </w:p>
    <w:p w:rsidR="00956BC8" w:rsidRPr="00281564" w:rsidRDefault="00956BC8" w:rsidP="00AB23A8">
      <w:pPr>
        <w:pStyle w:val="ListParagraph"/>
        <w:rPr>
          <w:rFonts w:asciiTheme="majorHAnsi" w:hAnsiTheme="majorHAnsi"/>
          <w:lang w:val="sr-Cyrl-RS"/>
        </w:rPr>
      </w:pPr>
    </w:p>
    <w:p w:rsidR="00AB23A8" w:rsidRPr="00281564" w:rsidRDefault="00AB23A8" w:rsidP="00AB23A8">
      <w:pPr>
        <w:pStyle w:val="ListParagraph"/>
        <w:ind w:left="1440"/>
        <w:jc w:val="both"/>
        <w:rPr>
          <w:rFonts w:asciiTheme="majorHAnsi" w:hAnsiTheme="majorHAnsi"/>
          <w:lang w:val="sr-Cyrl-RS"/>
        </w:rPr>
      </w:pPr>
    </w:p>
    <w:p w:rsidR="00E6015E" w:rsidRPr="00281564" w:rsidRDefault="00E6015E" w:rsidP="00E6015E">
      <w:pPr>
        <w:pStyle w:val="ListParagraph"/>
        <w:rPr>
          <w:rFonts w:asciiTheme="majorHAnsi" w:hAnsiTheme="majorHAnsi"/>
          <w:i/>
          <w:lang w:val="sr-Cyrl-RS"/>
        </w:rPr>
      </w:pPr>
      <w:r w:rsidRPr="00281564">
        <w:rPr>
          <w:rFonts w:asciiTheme="majorHAnsi" w:hAnsiTheme="majorHAnsi"/>
          <w:i/>
          <w:lang w:val="sr-Cyrl-RS"/>
        </w:rPr>
        <w:t xml:space="preserve">Доказ: </w:t>
      </w:r>
    </w:p>
    <w:p w:rsidR="00E6015E" w:rsidRPr="00281564" w:rsidRDefault="00E6015E" w:rsidP="00E6015E">
      <w:pPr>
        <w:pStyle w:val="ListParagraph"/>
        <w:rPr>
          <w:rFonts w:asciiTheme="majorHAnsi" w:hAnsiTheme="majorHAnsi"/>
          <w:i/>
          <w:lang w:val="sr-Cyrl-RS"/>
        </w:rPr>
      </w:pPr>
    </w:p>
    <w:p w:rsidR="00FB4498" w:rsidRPr="00281564" w:rsidRDefault="00E6015E" w:rsidP="00925A7B">
      <w:pPr>
        <w:pStyle w:val="ListParagraph"/>
        <w:numPr>
          <w:ilvl w:val="0"/>
          <w:numId w:val="5"/>
        </w:numPr>
        <w:jc w:val="both"/>
        <w:rPr>
          <w:rFonts w:asciiTheme="majorHAnsi" w:hAnsiTheme="majorHAnsi"/>
          <w:i/>
          <w:lang w:val="sr-Cyrl-RS"/>
        </w:rPr>
      </w:pPr>
      <w:r w:rsidRPr="00281564">
        <w:rPr>
          <w:rFonts w:asciiTheme="majorHAnsi" w:hAnsiTheme="majorHAnsi"/>
          <w:i/>
          <w:lang w:val="sr-Cyrl-RS"/>
        </w:rPr>
        <w:t>Текст „Откривамо: Нови детаљи велике Западне завере против власти у Србији, Јанковић и Шабић са Скотом и Девенпортом руше Вучића“, објављен дана 10.6.2016. године</w:t>
      </w:r>
      <w:r w:rsidR="00FB4498" w:rsidRPr="00281564">
        <w:rPr>
          <w:rFonts w:asciiTheme="majorHAnsi" w:hAnsiTheme="majorHAnsi"/>
          <w:i/>
          <w:lang w:val="sr-Cyrl-RS"/>
        </w:rPr>
        <w:t xml:space="preserve"> у дневном листу „Информер“ чији је главни и одговорни уредник Драган Ј. Вучићевић,</w:t>
      </w:r>
    </w:p>
    <w:p w:rsidR="00FB4498" w:rsidRPr="00281564" w:rsidRDefault="00FB4498" w:rsidP="00FB4498">
      <w:pPr>
        <w:pStyle w:val="ListParagraph"/>
        <w:ind w:left="1440"/>
        <w:jc w:val="both"/>
        <w:rPr>
          <w:rFonts w:asciiTheme="majorHAnsi" w:hAnsiTheme="majorHAnsi"/>
          <w:i/>
          <w:lang w:val="sr-Cyrl-RS"/>
        </w:rPr>
      </w:pPr>
    </w:p>
    <w:p w:rsidR="00FB4498" w:rsidRPr="00281564" w:rsidRDefault="00FB4498" w:rsidP="00925A7B">
      <w:pPr>
        <w:pStyle w:val="ListParagraph"/>
        <w:numPr>
          <w:ilvl w:val="0"/>
          <w:numId w:val="5"/>
        </w:numPr>
        <w:jc w:val="both"/>
        <w:rPr>
          <w:rFonts w:asciiTheme="majorHAnsi" w:hAnsiTheme="majorHAnsi"/>
          <w:i/>
          <w:lang w:val="sr-Cyrl-RS"/>
        </w:rPr>
      </w:pPr>
      <w:r w:rsidRPr="00281564">
        <w:rPr>
          <w:rFonts w:asciiTheme="majorHAnsi" w:hAnsiTheme="majorHAnsi"/>
          <w:i/>
          <w:lang w:val="sr-Cyrl-RS"/>
        </w:rPr>
        <w:t xml:space="preserve">Текст: „Завера против власти у Србији! Заштитници хаоса: </w:t>
      </w:r>
      <w:r w:rsidR="00E6015E" w:rsidRPr="00281564">
        <w:rPr>
          <w:rFonts w:asciiTheme="majorHAnsi" w:hAnsiTheme="majorHAnsi"/>
          <w:i/>
          <w:lang w:val="sr-Cyrl-RS"/>
        </w:rPr>
        <w:t>Јанковић и Шабић са С</w:t>
      </w:r>
      <w:r w:rsidRPr="00281564">
        <w:rPr>
          <w:rFonts w:asciiTheme="majorHAnsi" w:hAnsiTheme="majorHAnsi"/>
          <w:i/>
          <w:lang w:val="sr-Cyrl-RS"/>
        </w:rPr>
        <w:t>котом и Девенпортом руше Вучића!“, објављен дана 10.6.2016. године, у online издању дневног листа „Информер“, достпупан на следећем линку:</w:t>
      </w:r>
    </w:p>
    <w:p w:rsidR="00FB4498" w:rsidRPr="00281564" w:rsidRDefault="00FB4498" w:rsidP="00FB4498">
      <w:pPr>
        <w:pStyle w:val="ListParagraph"/>
        <w:jc w:val="both"/>
        <w:rPr>
          <w:rFonts w:asciiTheme="majorHAnsi" w:hAnsiTheme="majorHAnsi"/>
          <w:i/>
          <w:lang w:val="sr-Cyrl-RS"/>
        </w:rPr>
      </w:pPr>
    </w:p>
    <w:p w:rsidR="00FB4498" w:rsidRPr="00281564" w:rsidRDefault="0041401C" w:rsidP="00664417">
      <w:pPr>
        <w:pStyle w:val="ListParagraph"/>
        <w:ind w:left="1440"/>
        <w:jc w:val="both"/>
        <w:rPr>
          <w:rStyle w:val="Hyperlink"/>
          <w:rFonts w:asciiTheme="majorHAnsi" w:hAnsiTheme="majorHAnsi"/>
          <w:i/>
          <w:lang w:val="sr-Cyrl-RS"/>
        </w:rPr>
      </w:pPr>
      <w:hyperlink r:id="rId20" w:history="1">
        <w:r w:rsidR="00FB4498" w:rsidRPr="00281564">
          <w:rPr>
            <w:rStyle w:val="Hyperlink"/>
            <w:rFonts w:asciiTheme="majorHAnsi" w:hAnsiTheme="majorHAnsi"/>
            <w:i/>
            <w:lang w:val="sr-Cyrl-RS"/>
          </w:rPr>
          <w:t>http://informer.rs/vesti/politika/75711/ZAVETA-PROTIV-VLASTI-SRBIJI-ZASTITNICI-HAOSA-Jankovic-Sabic-Skotom-Devenportom-ruse-Vucica</w:t>
        </w:r>
      </w:hyperlink>
    </w:p>
    <w:p w:rsidR="00FE2DC3" w:rsidRDefault="00216E98" w:rsidP="00216E98">
      <w:pPr>
        <w:jc w:val="both"/>
        <w:rPr>
          <w:rFonts w:asciiTheme="majorHAnsi" w:hAnsiTheme="majorHAnsi"/>
          <w:bCs/>
          <w:lang w:val="sr-Cyrl-RS"/>
        </w:rPr>
      </w:pPr>
      <w:r w:rsidRPr="00281564">
        <w:rPr>
          <w:rFonts w:asciiTheme="majorHAnsi" w:hAnsiTheme="majorHAnsi"/>
          <w:bCs/>
          <w:lang w:val="sr-Cyrl-RS"/>
        </w:rPr>
        <w:t xml:space="preserve">Довођењем насумично одабраних лица у везу са „страним агентурама“, покушајем стварања „хаоса“, „спровођењем насиља“, „субверзивним делатностима“, па чак и у везу са „рушењем“ и „убијањем“ Председника Владе, уз објављивање фотографија тих насумично одабраних лица </w:t>
      </w:r>
      <w:r w:rsidRPr="00281564">
        <w:rPr>
          <w:rFonts w:asciiTheme="majorHAnsi" w:hAnsiTheme="majorHAnsi"/>
          <w:bCs/>
          <w:lang w:val="sr-Cyrl-RS"/>
        </w:rPr>
        <w:lastRenderedPageBreak/>
        <w:t>и позивањем да се законским путем представници цивилног друштва означе као „страни агенти“ који ће се „кривично гонити“, спречавају се активисти удружења грађана, али и посредно сви други грађани да упражњавају своје право на слободу окупљања и удруживања али и да изразе своје неслагање са било којом појавом у друштву, укључујући ту и критику „Београда на води“ и протесте због смена у јавном медијском сервису Аутономне покрајине Војводине. Перфидним манипулацијама чињеницама и другим наводима, и њиховим ширењем путем медија (тиражног таблоида Информер и телевизије са националном фреквенцијом</w:t>
      </w:r>
      <w:r w:rsidR="00DC11E2">
        <w:rPr>
          <w:rFonts w:asciiTheme="majorHAnsi" w:hAnsiTheme="majorHAnsi"/>
          <w:bCs/>
          <w:lang w:val="sr-Cyrl-RS"/>
        </w:rPr>
        <w:t xml:space="preserve"> – ТВ ПИНК</w:t>
      </w:r>
      <w:r w:rsidRPr="00281564">
        <w:rPr>
          <w:rFonts w:asciiTheme="majorHAnsi" w:hAnsiTheme="majorHAnsi"/>
          <w:bCs/>
          <w:lang w:val="sr-Cyrl-RS"/>
        </w:rPr>
        <w:t xml:space="preserve">), грађани се одвраћају од упражњавања својим Уставом загарантованих људских права (права на слободу окупљања и удруживања), а поред тога се истим средствима изричито поменути активисти прогоне и дискриминишу и то само због тога што имају другачије политичке ставове и што не подржавају одређене пројекте („Београд на води“) или поступке (смене у РТВ).  Имајући све у виду у описаним поступцима стичу се елементи бића наведених кривичних дела.  </w:t>
      </w:r>
    </w:p>
    <w:p w:rsidR="00FE2DC3" w:rsidRPr="00281564" w:rsidRDefault="00FE2DC3" w:rsidP="00216E98">
      <w:pPr>
        <w:jc w:val="both"/>
        <w:rPr>
          <w:rFonts w:asciiTheme="majorHAnsi" w:hAnsiTheme="majorHAnsi"/>
          <w:bCs/>
          <w:lang w:val="sr-Cyrl-RS"/>
        </w:rPr>
      </w:pPr>
    </w:p>
    <w:p w:rsidR="00664417" w:rsidRPr="00281564" w:rsidRDefault="00664417" w:rsidP="00664417">
      <w:pPr>
        <w:jc w:val="center"/>
        <w:rPr>
          <w:rFonts w:asciiTheme="majorHAnsi" w:hAnsiTheme="majorHAnsi"/>
          <w:lang w:val="sr-Cyrl-RS"/>
        </w:rPr>
      </w:pPr>
      <w:r w:rsidRPr="00281564">
        <w:rPr>
          <w:rFonts w:asciiTheme="majorHAnsi" w:hAnsiTheme="majorHAnsi"/>
          <w:lang w:val="sr-Cyrl-RS"/>
        </w:rPr>
        <w:t>***</w:t>
      </w:r>
    </w:p>
    <w:p w:rsidR="00664417" w:rsidRPr="00281564" w:rsidRDefault="00664417" w:rsidP="00664417">
      <w:pPr>
        <w:ind w:firstLine="708"/>
        <w:jc w:val="both"/>
        <w:rPr>
          <w:rFonts w:asciiTheme="majorHAnsi" w:hAnsiTheme="majorHAnsi"/>
          <w:bCs/>
          <w:lang w:val="sr-Cyrl-RS"/>
        </w:rPr>
      </w:pPr>
      <w:r w:rsidRPr="00281564">
        <w:rPr>
          <w:rFonts w:asciiTheme="majorHAnsi" w:hAnsiTheme="majorHAnsi"/>
          <w:lang w:val="sr-Cyrl-RS"/>
        </w:rPr>
        <w:t xml:space="preserve">Овом кривичном пријавом се указује на то да приложени </w:t>
      </w:r>
      <w:r w:rsidR="00122123" w:rsidRPr="00281564">
        <w:rPr>
          <w:rFonts w:asciiTheme="majorHAnsi" w:hAnsiTheme="majorHAnsi"/>
          <w:lang w:val="sr-Cyrl-RS"/>
        </w:rPr>
        <w:t>докази доводе сумње подносиоце</w:t>
      </w:r>
      <w:r w:rsidRPr="00281564">
        <w:rPr>
          <w:rFonts w:asciiTheme="majorHAnsi" w:hAnsiTheme="majorHAnsi"/>
          <w:lang w:val="sr-Cyrl-RS"/>
        </w:rPr>
        <w:t xml:space="preserve"> ове </w:t>
      </w:r>
      <w:r w:rsidR="00122123" w:rsidRPr="00281564">
        <w:rPr>
          <w:rFonts w:asciiTheme="majorHAnsi" w:hAnsiTheme="majorHAnsi"/>
          <w:lang w:val="sr-Cyrl-RS"/>
        </w:rPr>
        <w:t xml:space="preserve">кривичне </w:t>
      </w:r>
      <w:r w:rsidRPr="00281564">
        <w:rPr>
          <w:rFonts w:asciiTheme="majorHAnsi" w:hAnsiTheme="majorHAnsi"/>
          <w:lang w:val="sr-Cyrl-RS"/>
        </w:rPr>
        <w:t>пријаве до високог степена извесности. Из описаног животног догађаја јасно се диференцирају сви елементи бића кривичних дела</w:t>
      </w:r>
      <w:r w:rsidRPr="00281564">
        <w:rPr>
          <w:rFonts w:asciiTheme="majorHAnsi" w:hAnsiTheme="majorHAnsi"/>
          <w:bCs/>
          <w:lang w:val="sr-Cyrl-RS"/>
        </w:rPr>
        <w:t xml:space="preserve"> Расна и друга дискриминација из члана 387 Кривичног законика РС</w:t>
      </w:r>
      <w:r w:rsidR="00122123" w:rsidRPr="00281564">
        <w:rPr>
          <w:rFonts w:asciiTheme="majorHAnsi" w:hAnsiTheme="majorHAnsi"/>
          <w:bCs/>
          <w:lang w:val="sr-Cyrl-RS"/>
        </w:rPr>
        <w:t xml:space="preserve"> и</w:t>
      </w:r>
      <w:r w:rsidRPr="00281564">
        <w:rPr>
          <w:rFonts w:asciiTheme="majorHAnsi" w:hAnsiTheme="majorHAnsi"/>
          <w:bCs/>
          <w:lang w:val="sr-Cyrl-RS"/>
        </w:rPr>
        <w:t xml:space="preserve"> Повреда равноправности из члана 128 Кривичног законика РС.</w:t>
      </w:r>
    </w:p>
    <w:p w:rsidR="00216E98" w:rsidRPr="00281564" w:rsidRDefault="00664417" w:rsidP="00216E98">
      <w:pPr>
        <w:ind w:firstLine="708"/>
        <w:jc w:val="both"/>
        <w:rPr>
          <w:rFonts w:asciiTheme="majorHAnsi" w:hAnsiTheme="majorHAnsi"/>
          <w:lang w:val="sr-Cyrl-RS"/>
        </w:rPr>
      </w:pPr>
      <w:r w:rsidRPr="00281564">
        <w:rPr>
          <w:rFonts w:asciiTheme="majorHAnsi" w:hAnsiTheme="majorHAnsi"/>
          <w:lang w:val="sr-Cyrl-RS"/>
        </w:rPr>
        <w:t>У погледу кривице подносилац пријаве сматра да су лица против којих је поднета ова кривична пријава</w:t>
      </w:r>
      <w:r w:rsidR="00122123" w:rsidRPr="00281564">
        <w:rPr>
          <w:rFonts w:asciiTheme="majorHAnsi" w:hAnsiTheme="majorHAnsi"/>
          <w:lang w:val="sr-Cyrl-RS"/>
        </w:rPr>
        <w:t>, најочигледније</w:t>
      </w:r>
      <w:r w:rsidRPr="00281564">
        <w:rPr>
          <w:rFonts w:asciiTheme="majorHAnsi" w:hAnsiTheme="majorHAnsi"/>
          <w:lang w:val="sr-Cyrl-RS"/>
        </w:rPr>
        <w:t xml:space="preserve"> поступила са умишљајем</w:t>
      </w:r>
      <w:r w:rsidR="00122123" w:rsidRPr="00281564">
        <w:rPr>
          <w:rFonts w:asciiTheme="majorHAnsi" w:hAnsiTheme="majorHAnsi"/>
          <w:lang w:val="sr-Cyrl-RS"/>
        </w:rPr>
        <w:t>, да су била свесна да је дело забрањено и да су желела његово извршење.</w:t>
      </w:r>
    </w:p>
    <w:p w:rsidR="00122123" w:rsidRPr="00281564" w:rsidRDefault="00122123" w:rsidP="00122123">
      <w:pPr>
        <w:ind w:firstLine="708"/>
        <w:jc w:val="both"/>
        <w:rPr>
          <w:rFonts w:asciiTheme="majorHAnsi" w:hAnsiTheme="majorHAnsi"/>
          <w:bCs/>
          <w:lang w:val="sr-Cyrl-RS"/>
        </w:rPr>
      </w:pPr>
      <w:r w:rsidRPr="00281564">
        <w:rPr>
          <w:rFonts w:asciiTheme="majorHAnsi" w:hAnsiTheme="majorHAnsi"/>
          <w:bCs/>
          <w:lang w:val="sr-Cyrl-RS"/>
        </w:rPr>
        <w:t>Из свих наведених разлога подносиоци ове пријаве предлажу да надлежно јавно тужилаштво у складу са одредбама ЗКП и КЗ, предузме све потребне мере да се лица против којих је ова кривична пријава поднета, али и друга лица код којих тужилаштво утврди да постоје основи сумње да су учинила кривична дела из ове кривичне пријаве или неко друго кривично дело за које се гоњење предузима по службеној дужности , у прописаном поступку огласи кривим и осуди на казну, у складу са законом.</w:t>
      </w:r>
    </w:p>
    <w:p w:rsidR="00122123" w:rsidRPr="00281564" w:rsidRDefault="00122123" w:rsidP="00122123">
      <w:pPr>
        <w:ind w:firstLine="708"/>
        <w:jc w:val="both"/>
        <w:rPr>
          <w:rFonts w:asciiTheme="majorHAnsi" w:hAnsiTheme="majorHAnsi"/>
          <w:bCs/>
          <w:lang w:val="sr-Cyrl-RS"/>
        </w:rPr>
      </w:pPr>
    </w:p>
    <w:p w:rsidR="00122123" w:rsidRPr="00281564" w:rsidRDefault="00122123" w:rsidP="00091843">
      <w:pPr>
        <w:tabs>
          <w:tab w:val="right" w:pos="9360"/>
        </w:tabs>
        <w:jc w:val="both"/>
        <w:rPr>
          <w:rFonts w:asciiTheme="majorHAnsi" w:hAnsiTheme="majorHAnsi"/>
          <w:bCs/>
          <w:lang w:val="sr-Cyrl-RS"/>
        </w:rPr>
      </w:pPr>
      <w:r w:rsidRPr="00281564">
        <w:rPr>
          <w:rFonts w:asciiTheme="majorHAnsi" w:hAnsiTheme="majorHAnsi"/>
          <w:bCs/>
          <w:lang w:val="sr-Cyrl-RS"/>
        </w:rPr>
        <w:t xml:space="preserve">У Београду,  </w:t>
      </w:r>
      <w:r w:rsidR="00DC11E2">
        <w:rPr>
          <w:rFonts w:asciiTheme="majorHAnsi" w:hAnsiTheme="majorHAnsi"/>
          <w:bCs/>
          <w:lang w:val="sr-Cyrl-RS"/>
        </w:rPr>
        <w:t>04</w:t>
      </w:r>
      <w:r w:rsidRPr="00281564">
        <w:rPr>
          <w:rFonts w:asciiTheme="majorHAnsi" w:hAnsiTheme="majorHAnsi"/>
          <w:bCs/>
          <w:lang w:val="sr-Cyrl-RS"/>
        </w:rPr>
        <w:t xml:space="preserve">. </w:t>
      </w:r>
      <w:r w:rsidR="00DC11E2">
        <w:rPr>
          <w:rFonts w:asciiTheme="majorHAnsi" w:hAnsiTheme="majorHAnsi"/>
          <w:bCs/>
          <w:lang w:val="sr-Cyrl-RS"/>
        </w:rPr>
        <w:t>08</w:t>
      </w:r>
      <w:r w:rsidRPr="00281564">
        <w:rPr>
          <w:rFonts w:asciiTheme="majorHAnsi" w:hAnsiTheme="majorHAnsi"/>
          <w:bCs/>
          <w:lang w:val="sr-Cyrl-RS"/>
        </w:rPr>
        <w:t xml:space="preserve">. 2016. године </w:t>
      </w:r>
      <w:r w:rsidRPr="00281564">
        <w:rPr>
          <w:rFonts w:asciiTheme="majorHAnsi" w:hAnsiTheme="majorHAnsi"/>
          <w:bCs/>
          <w:lang w:val="sr-Cyrl-RS"/>
        </w:rPr>
        <w:tab/>
        <w:t>Подносиоци пријаве</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C11E2" w:rsidTr="00DC11E2">
        <w:tc>
          <w:tcPr>
            <w:tcW w:w="4788" w:type="dxa"/>
          </w:tcPr>
          <w:p w:rsidR="00DC11E2" w:rsidRDefault="00DC11E2" w:rsidP="00DC11E2">
            <w:pPr>
              <w:jc w:val="both"/>
              <w:rPr>
                <w:rFonts w:asciiTheme="majorHAnsi" w:hAnsiTheme="majorHAnsi"/>
                <w:bCs/>
                <w:lang w:val="sr-Cyrl-RS"/>
              </w:rPr>
            </w:pPr>
          </w:p>
          <w:p w:rsidR="00DC11E2" w:rsidRDefault="00DC11E2" w:rsidP="00DC11E2">
            <w:pPr>
              <w:jc w:val="both"/>
              <w:rPr>
                <w:rFonts w:asciiTheme="majorHAnsi" w:hAnsiTheme="majorHAnsi"/>
                <w:bCs/>
                <w:lang w:val="sr-Cyrl-RS"/>
              </w:rPr>
            </w:pPr>
            <w:r>
              <w:rPr>
                <w:rFonts w:asciiTheme="majorHAnsi" w:hAnsiTheme="majorHAnsi"/>
                <w:bCs/>
                <w:lang w:val="sr-Cyrl-RS"/>
              </w:rPr>
              <w:t>_____________________</w:t>
            </w:r>
          </w:p>
          <w:p w:rsidR="00DC11E2" w:rsidRDefault="00DC11E2" w:rsidP="00DC11E2">
            <w:pPr>
              <w:jc w:val="both"/>
              <w:rPr>
                <w:rFonts w:asciiTheme="majorHAnsi" w:hAnsiTheme="majorHAnsi"/>
                <w:bCs/>
                <w:lang w:val="sr-Cyrl-RS"/>
              </w:rPr>
            </w:pPr>
            <w:r>
              <w:rPr>
                <w:rFonts w:asciiTheme="majorHAnsi" w:hAnsiTheme="majorHAnsi"/>
                <w:bCs/>
                <w:lang w:val="sr-Cyrl-RS"/>
              </w:rPr>
              <w:t>Вукашин Обрадовић</w:t>
            </w:r>
          </w:p>
        </w:tc>
        <w:tc>
          <w:tcPr>
            <w:tcW w:w="4788" w:type="dxa"/>
          </w:tcPr>
          <w:p w:rsidR="00DC11E2" w:rsidRDefault="00DC11E2" w:rsidP="00DC11E2">
            <w:pPr>
              <w:jc w:val="both"/>
              <w:rPr>
                <w:rFonts w:asciiTheme="majorHAnsi" w:hAnsiTheme="majorHAnsi"/>
                <w:bCs/>
                <w:lang w:val="sr-Cyrl-RS"/>
              </w:rPr>
            </w:pPr>
          </w:p>
          <w:p w:rsidR="00DC11E2" w:rsidRPr="00DC11E2" w:rsidRDefault="00DC11E2" w:rsidP="00DC11E2">
            <w:pPr>
              <w:jc w:val="right"/>
              <w:rPr>
                <w:rFonts w:asciiTheme="majorHAnsi" w:hAnsiTheme="majorHAnsi"/>
                <w:bCs/>
                <w:lang w:val="sr-Cyrl-RS"/>
              </w:rPr>
            </w:pPr>
            <w:r w:rsidRPr="00DC11E2">
              <w:rPr>
                <w:rFonts w:asciiTheme="majorHAnsi" w:hAnsiTheme="majorHAnsi"/>
                <w:bCs/>
                <w:lang w:val="sr-Cyrl-RS"/>
              </w:rPr>
              <w:t>_____________________</w:t>
            </w:r>
          </w:p>
          <w:p w:rsidR="00DC11E2" w:rsidRDefault="00DC11E2" w:rsidP="00DC11E2">
            <w:pPr>
              <w:jc w:val="right"/>
              <w:rPr>
                <w:rFonts w:asciiTheme="majorHAnsi" w:hAnsiTheme="majorHAnsi"/>
                <w:bCs/>
                <w:lang w:val="sr-Cyrl-RS"/>
              </w:rPr>
            </w:pPr>
            <w:r>
              <w:rPr>
                <w:rFonts w:asciiTheme="majorHAnsi" w:hAnsiTheme="majorHAnsi"/>
                <w:bCs/>
                <w:lang w:val="sr-Cyrl-RS"/>
              </w:rPr>
              <w:t>Илир Гаши</w:t>
            </w:r>
          </w:p>
          <w:p w:rsidR="00DC11E2" w:rsidRDefault="00DC11E2" w:rsidP="00DC11E2">
            <w:pPr>
              <w:jc w:val="both"/>
              <w:rPr>
                <w:rFonts w:asciiTheme="majorHAnsi" w:hAnsiTheme="majorHAnsi"/>
                <w:bCs/>
                <w:lang w:val="sr-Cyrl-RS"/>
              </w:rPr>
            </w:pPr>
          </w:p>
        </w:tc>
      </w:tr>
      <w:tr w:rsidR="00DC11E2" w:rsidTr="00DC11E2">
        <w:tc>
          <w:tcPr>
            <w:tcW w:w="4788" w:type="dxa"/>
          </w:tcPr>
          <w:p w:rsidR="00DC11E2" w:rsidRDefault="00DC11E2" w:rsidP="00DC11E2">
            <w:pPr>
              <w:jc w:val="both"/>
              <w:rPr>
                <w:rFonts w:asciiTheme="majorHAnsi" w:hAnsiTheme="majorHAnsi"/>
                <w:bCs/>
                <w:lang w:val="sr-Cyrl-RS"/>
              </w:rPr>
            </w:pPr>
          </w:p>
          <w:p w:rsidR="00DC11E2" w:rsidRDefault="00DC11E2" w:rsidP="00DC11E2">
            <w:pPr>
              <w:jc w:val="both"/>
              <w:rPr>
                <w:rFonts w:asciiTheme="majorHAnsi" w:hAnsiTheme="majorHAnsi"/>
                <w:bCs/>
                <w:lang w:val="sr-Cyrl-RS"/>
              </w:rPr>
            </w:pPr>
          </w:p>
          <w:p w:rsidR="00DC11E2" w:rsidRPr="00DC11E2" w:rsidRDefault="00DC11E2" w:rsidP="00DC11E2">
            <w:pPr>
              <w:jc w:val="both"/>
              <w:rPr>
                <w:rFonts w:asciiTheme="majorHAnsi" w:hAnsiTheme="majorHAnsi"/>
                <w:bCs/>
                <w:lang w:val="sr-Cyrl-RS"/>
              </w:rPr>
            </w:pPr>
            <w:r w:rsidRPr="00DC11E2">
              <w:rPr>
                <w:rFonts w:asciiTheme="majorHAnsi" w:hAnsiTheme="majorHAnsi"/>
                <w:bCs/>
                <w:lang w:val="sr-Cyrl-RS"/>
              </w:rPr>
              <w:t>_____________________</w:t>
            </w:r>
          </w:p>
          <w:p w:rsidR="00DC11E2" w:rsidRDefault="00DC11E2" w:rsidP="00DC11E2">
            <w:pPr>
              <w:jc w:val="both"/>
              <w:rPr>
                <w:rFonts w:asciiTheme="majorHAnsi" w:hAnsiTheme="majorHAnsi"/>
                <w:bCs/>
                <w:lang w:val="sr-Cyrl-RS"/>
              </w:rPr>
            </w:pPr>
            <w:r>
              <w:rPr>
                <w:rFonts w:asciiTheme="majorHAnsi" w:hAnsiTheme="majorHAnsi"/>
                <w:bCs/>
                <w:lang w:val="sr-Cyrl-RS"/>
              </w:rPr>
              <w:t>Антонела Риха</w:t>
            </w:r>
          </w:p>
          <w:p w:rsidR="00DC11E2" w:rsidRDefault="00DC11E2" w:rsidP="00DC11E2">
            <w:pPr>
              <w:jc w:val="both"/>
              <w:rPr>
                <w:rFonts w:asciiTheme="majorHAnsi" w:hAnsiTheme="majorHAnsi"/>
                <w:bCs/>
                <w:lang w:val="sr-Cyrl-RS"/>
              </w:rPr>
            </w:pPr>
          </w:p>
        </w:tc>
        <w:tc>
          <w:tcPr>
            <w:tcW w:w="4788" w:type="dxa"/>
          </w:tcPr>
          <w:p w:rsidR="00DC11E2" w:rsidRDefault="00DC11E2" w:rsidP="00DC11E2">
            <w:pPr>
              <w:jc w:val="both"/>
              <w:rPr>
                <w:rFonts w:asciiTheme="majorHAnsi" w:hAnsiTheme="majorHAnsi"/>
                <w:bCs/>
                <w:lang w:val="sr-Cyrl-RS"/>
              </w:rPr>
            </w:pPr>
          </w:p>
          <w:p w:rsidR="00DC11E2" w:rsidRDefault="00DC11E2" w:rsidP="00DC11E2">
            <w:pPr>
              <w:jc w:val="both"/>
              <w:rPr>
                <w:rFonts w:asciiTheme="majorHAnsi" w:hAnsiTheme="majorHAnsi"/>
                <w:bCs/>
                <w:lang w:val="sr-Cyrl-RS"/>
              </w:rPr>
            </w:pPr>
          </w:p>
          <w:p w:rsidR="00DC11E2" w:rsidRPr="00DC11E2" w:rsidRDefault="00DC11E2" w:rsidP="00DC11E2">
            <w:pPr>
              <w:jc w:val="right"/>
              <w:rPr>
                <w:rFonts w:asciiTheme="majorHAnsi" w:hAnsiTheme="majorHAnsi"/>
                <w:bCs/>
                <w:lang w:val="sr-Cyrl-RS"/>
              </w:rPr>
            </w:pPr>
            <w:r w:rsidRPr="00DC11E2">
              <w:rPr>
                <w:rFonts w:asciiTheme="majorHAnsi" w:hAnsiTheme="majorHAnsi"/>
                <w:bCs/>
                <w:lang w:val="sr-Cyrl-RS"/>
              </w:rPr>
              <w:t>_____________________</w:t>
            </w:r>
          </w:p>
          <w:p w:rsidR="00DC11E2" w:rsidRDefault="00DC11E2" w:rsidP="00DC11E2">
            <w:pPr>
              <w:jc w:val="right"/>
              <w:rPr>
                <w:rFonts w:asciiTheme="majorHAnsi" w:hAnsiTheme="majorHAnsi"/>
                <w:bCs/>
                <w:lang w:val="sr-Cyrl-RS"/>
              </w:rPr>
            </w:pPr>
            <w:r>
              <w:rPr>
                <w:rFonts w:asciiTheme="majorHAnsi" w:hAnsiTheme="majorHAnsi"/>
                <w:bCs/>
                <w:lang w:val="sr-Cyrl-RS"/>
              </w:rPr>
              <w:t>Тамара Скроза</w:t>
            </w:r>
          </w:p>
          <w:p w:rsidR="00DC11E2" w:rsidRDefault="00DC11E2" w:rsidP="00DC11E2">
            <w:pPr>
              <w:jc w:val="both"/>
              <w:rPr>
                <w:rFonts w:asciiTheme="majorHAnsi" w:hAnsiTheme="majorHAnsi"/>
                <w:bCs/>
                <w:lang w:val="sr-Cyrl-RS"/>
              </w:rPr>
            </w:pPr>
          </w:p>
        </w:tc>
      </w:tr>
    </w:tbl>
    <w:p w:rsidR="00122123" w:rsidRDefault="00122123" w:rsidP="00DC11E2">
      <w:pPr>
        <w:jc w:val="both"/>
        <w:rPr>
          <w:rFonts w:asciiTheme="majorHAnsi" w:hAnsiTheme="majorHAnsi"/>
          <w:bCs/>
          <w:lang w:val="sr-Cyrl-RS"/>
        </w:rPr>
      </w:pPr>
      <w:r w:rsidRPr="00281564">
        <w:rPr>
          <w:rFonts w:asciiTheme="majorHAnsi" w:hAnsiTheme="majorHAnsi"/>
          <w:bCs/>
          <w:lang w:val="sr-Cyrl-RS"/>
        </w:rPr>
        <w:lastRenderedPageBreak/>
        <w:t xml:space="preserve">Прилози: </w:t>
      </w:r>
    </w:p>
    <w:p w:rsidR="00DC4CA6" w:rsidRPr="00281564" w:rsidRDefault="00DC4CA6" w:rsidP="00122123">
      <w:pPr>
        <w:spacing w:after="0" w:line="240" w:lineRule="auto"/>
        <w:jc w:val="both"/>
        <w:rPr>
          <w:rFonts w:asciiTheme="majorHAnsi" w:hAnsiTheme="majorHAnsi"/>
          <w:bCs/>
          <w:lang w:val="sr-Cyrl-RS"/>
        </w:rPr>
      </w:pPr>
    </w:p>
    <w:p w:rsidR="00DC4CA6" w:rsidRDefault="00DC4CA6" w:rsidP="00DC11E2">
      <w:pPr>
        <w:pStyle w:val="ListParagraph"/>
        <w:numPr>
          <w:ilvl w:val="0"/>
          <w:numId w:val="15"/>
        </w:numPr>
        <w:spacing w:after="0" w:line="240" w:lineRule="auto"/>
        <w:contextualSpacing w:val="0"/>
        <w:jc w:val="both"/>
        <w:rPr>
          <w:rFonts w:asciiTheme="majorHAnsi" w:hAnsiTheme="majorHAnsi"/>
          <w:i/>
          <w:lang w:val="sr-Cyrl-RS"/>
        </w:rPr>
      </w:pPr>
      <w:r>
        <w:rPr>
          <w:rFonts w:asciiTheme="majorHAnsi" w:hAnsiTheme="majorHAnsi"/>
          <w:i/>
          <w:lang w:val="sr-Cyrl-RS"/>
        </w:rPr>
        <w:t>Текст: „Не да(ви)мо Србију!“, чији је аутор Стефан Стаменковски, председник Српског сабора „Заветници“,</w:t>
      </w:r>
    </w:p>
    <w:p w:rsidR="00091843" w:rsidRDefault="00091843" w:rsidP="00DC11E2">
      <w:pPr>
        <w:pStyle w:val="ListParagraph"/>
        <w:spacing w:after="0" w:line="240" w:lineRule="auto"/>
        <w:contextualSpacing w:val="0"/>
        <w:jc w:val="both"/>
        <w:rPr>
          <w:rFonts w:asciiTheme="majorHAnsi" w:hAnsiTheme="majorHAnsi"/>
          <w:i/>
          <w:lang w:val="sr-Cyrl-RS"/>
        </w:rPr>
      </w:pPr>
    </w:p>
    <w:p w:rsidR="00DC4CA6" w:rsidRDefault="00DC4CA6" w:rsidP="00DC11E2">
      <w:pPr>
        <w:pStyle w:val="ListParagraph"/>
        <w:numPr>
          <w:ilvl w:val="0"/>
          <w:numId w:val="15"/>
        </w:numPr>
        <w:spacing w:after="0" w:line="240" w:lineRule="auto"/>
        <w:contextualSpacing w:val="0"/>
        <w:jc w:val="both"/>
        <w:rPr>
          <w:rFonts w:asciiTheme="majorHAnsi" w:hAnsiTheme="majorHAnsi"/>
          <w:i/>
          <w:lang w:val="sr-Cyrl-RS"/>
        </w:rPr>
      </w:pPr>
      <w:r>
        <w:rPr>
          <w:rFonts w:asciiTheme="majorHAnsi" w:hAnsiTheme="majorHAnsi"/>
          <w:i/>
          <w:lang w:val="sr-Cyrl-RS"/>
        </w:rPr>
        <w:t>Емисија „Балканско пролеће у најави“, емитована на ТВ Пинк дана 13.6.2016. године,</w:t>
      </w:r>
    </w:p>
    <w:p w:rsidR="00091843" w:rsidRPr="00091843" w:rsidRDefault="00091843" w:rsidP="00DC11E2">
      <w:pPr>
        <w:spacing w:after="0" w:line="240" w:lineRule="auto"/>
        <w:jc w:val="both"/>
        <w:rPr>
          <w:rFonts w:asciiTheme="majorHAnsi" w:hAnsiTheme="majorHAnsi"/>
          <w:i/>
          <w:lang w:val="sr-Cyrl-RS"/>
        </w:rPr>
      </w:pPr>
    </w:p>
    <w:p w:rsidR="00091843" w:rsidRDefault="00DC4CA6" w:rsidP="00DC11E2">
      <w:pPr>
        <w:pStyle w:val="ListParagraph"/>
        <w:numPr>
          <w:ilvl w:val="0"/>
          <w:numId w:val="15"/>
        </w:numPr>
        <w:spacing w:after="0" w:line="240" w:lineRule="auto"/>
        <w:contextualSpacing w:val="0"/>
        <w:jc w:val="both"/>
        <w:rPr>
          <w:rFonts w:asciiTheme="majorHAnsi" w:hAnsiTheme="majorHAnsi"/>
          <w:i/>
          <w:lang w:val="sr-Cyrl-RS"/>
        </w:rPr>
      </w:pPr>
      <w:r>
        <w:rPr>
          <w:rFonts w:asciiTheme="majorHAnsi" w:hAnsiTheme="majorHAnsi"/>
          <w:i/>
          <w:lang w:val="sr-Cyrl-RS"/>
        </w:rPr>
        <w:t>Текст: „Раскринкавање: Рокфелер, ЦИА и Шиптари организују протесте због 'Савамале'!“, објављен дана 28.5.201</w:t>
      </w:r>
      <w:r w:rsidR="008E5790">
        <w:rPr>
          <w:rFonts w:asciiTheme="majorHAnsi" w:hAnsiTheme="majorHAnsi"/>
          <w:i/>
        </w:rPr>
        <w:t>6</w:t>
      </w:r>
      <w:r>
        <w:rPr>
          <w:rFonts w:asciiTheme="majorHAnsi" w:hAnsiTheme="majorHAnsi"/>
          <w:i/>
          <w:lang w:val="sr-Cyrl-RS"/>
        </w:rPr>
        <w:t>. године;</w:t>
      </w:r>
    </w:p>
    <w:p w:rsidR="00091843" w:rsidRPr="00091843" w:rsidRDefault="00091843" w:rsidP="00DC11E2">
      <w:pPr>
        <w:spacing w:after="0" w:line="240" w:lineRule="auto"/>
        <w:jc w:val="both"/>
        <w:rPr>
          <w:rFonts w:asciiTheme="majorHAnsi" w:hAnsiTheme="majorHAnsi"/>
          <w:i/>
          <w:lang w:val="sr-Cyrl-RS"/>
        </w:rPr>
      </w:pPr>
    </w:p>
    <w:p w:rsidR="00DC4CA6" w:rsidRDefault="00DC4CA6" w:rsidP="00DC11E2">
      <w:pPr>
        <w:pStyle w:val="ListParagraph"/>
        <w:numPr>
          <w:ilvl w:val="0"/>
          <w:numId w:val="15"/>
        </w:numPr>
        <w:spacing w:after="0" w:line="240" w:lineRule="auto"/>
        <w:contextualSpacing w:val="0"/>
        <w:jc w:val="both"/>
        <w:rPr>
          <w:rFonts w:asciiTheme="majorHAnsi" w:hAnsiTheme="majorHAnsi"/>
          <w:i/>
          <w:lang w:val="sr-Cyrl-RS"/>
        </w:rPr>
      </w:pPr>
      <w:r>
        <w:rPr>
          <w:rFonts w:asciiTheme="majorHAnsi" w:hAnsiTheme="majorHAnsi"/>
          <w:i/>
          <w:lang w:val="sr-Cyrl-RS"/>
        </w:rPr>
        <w:t>Интервју са Драганом Ј. Вучићевићем у оквиру емисије „Јутарњи програм“, емитован на РТВ Пинк 9.6.2016. године</w:t>
      </w:r>
      <w:r>
        <w:rPr>
          <w:rFonts w:asciiTheme="majorHAnsi" w:hAnsiTheme="majorHAnsi"/>
          <w:i/>
          <w:lang w:val="sr-Latn-RS"/>
        </w:rPr>
        <w:t>,</w:t>
      </w:r>
    </w:p>
    <w:p w:rsidR="00091843" w:rsidRPr="00091843" w:rsidRDefault="00091843" w:rsidP="00DC11E2">
      <w:pPr>
        <w:spacing w:after="0" w:line="240" w:lineRule="auto"/>
        <w:jc w:val="both"/>
        <w:rPr>
          <w:rFonts w:asciiTheme="majorHAnsi" w:hAnsiTheme="majorHAnsi"/>
          <w:i/>
          <w:lang w:val="sr-Cyrl-RS"/>
        </w:rPr>
      </w:pPr>
    </w:p>
    <w:p w:rsidR="00DC4CA6" w:rsidRDefault="00DC4CA6" w:rsidP="00DC11E2">
      <w:pPr>
        <w:pStyle w:val="ListParagraph"/>
        <w:numPr>
          <w:ilvl w:val="0"/>
          <w:numId w:val="15"/>
        </w:numPr>
        <w:spacing w:after="0" w:line="240" w:lineRule="auto"/>
        <w:contextualSpacing w:val="0"/>
        <w:jc w:val="both"/>
        <w:rPr>
          <w:rFonts w:asciiTheme="majorHAnsi" w:hAnsiTheme="majorHAnsi"/>
          <w:i/>
          <w:lang w:val="sr-Cyrl-RS"/>
        </w:rPr>
      </w:pPr>
      <w:r>
        <w:rPr>
          <w:rFonts w:asciiTheme="majorHAnsi" w:hAnsiTheme="majorHAnsi"/>
          <w:i/>
          <w:lang w:val="sr-Cyrl-RS"/>
        </w:rPr>
        <w:t>Текст „Креће убијање Вучића! 'Информер' има доказе, ЕУ и САД организују екстремисте да праве хаос у Србији!“, објављен дана 9.6.2016. године</w:t>
      </w:r>
      <w:r>
        <w:rPr>
          <w:rFonts w:asciiTheme="majorHAnsi" w:hAnsiTheme="majorHAnsi"/>
          <w:i/>
          <w:lang w:val="sr-Latn-RS"/>
        </w:rPr>
        <w:t>,</w:t>
      </w:r>
    </w:p>
    <w:p w:rsidR="00091843" w:rsidRPr="00091843" w:rsidRDefault="00091843" w:rsidP="00DC11E2">
      <w:pPr>
        <w:spacing w:after="0" w:line="240" w:lineRule="auto"/>
        <w:jc w:val="both"/>
        <w:rPr>
          <w:rFonts w:asciiTheme="majorHAnsi" w:hAnsiTheme="majorHAnsi"/>
          <w:i/>
          <w:lang w:val="sr-Cyrl-RS"/>
        </w:rPr>
      </w:pPr>
    </w:p>
    <w:p w:rsidR="00DC4CA6" w:rsidRDefault="00DC4CA6" w:rsidP="00DC11E2">
      <w:pPr>
        <w:pStyle w:val="ListParagraph"/>
        <w:numPr>
          <w:ilvl w:val="0"/>
          <w:numId w:val="15"/>
        </w:numPr>
        <w:spacing w:after="0" w:line="240" w:lineRule="auto"/>
        <w:contextualSpacing w:val="0"/>
        <w:jc w:val="both"/>
        <w:rPr>
          <w:rFonts w:asciiTheme="majorHAnsi" w:hAnsiTheme="majorHAnsi"/>
          <w:i/>
          <w:lang w:val="sr-Cyrl-RS"/>
        </w:rPr>
      </w:pPr>
      <w:r>
        <w:rPr>
          <w:rFonts w:asciiTheme="majorHAnsi" w:hAnsiTheme="majorHAnsi"/>
          <w:i/>
          <w:lang w:val="sr-Cyrl-RS"/>
        </w:rPr>
        <w:t>Текст „Откривамо: Нови детаљи велике Западне завере против власти у Србији, Јанковић и Шабић са Скотом и Девенпортом руше Вучића“,</w:t>
      </w:r>
    </w:p>
    <w:p w:rsidR="00091843" w:rsidRPr="00091843" w:rsidRDefault="00091843" w:rsidP="00DC11E2">
      <w:pPr>
        <w:spacing w:after="0" w:line="240" w:lineRule="auto"/>
        <w:jc w:val="both"/>
        <w:rPr>
          <w:rFonts w:asciiTheme="majorHAnsi" w:hAnsiTheme="majorHAnsi"/>
          <w:i/>
          <w:lang w:val="sr-Cyrl-RS"/>
        </w:rPr>
      </w:pPr>
    </w:p>
    <w:p w:rsidR="00DC4CA6" w:rsidRDefault="00DC4CA6" w:rsidP="00DC11E2">
      <w:pPr>
        <w:pStyle w:val="ListParagraph"/>
        <w:numPr>
          <w:ilvl w:val="0"/>
          <w:numId w:val="15"/>
        </w:numPr>
        <w:spacing w:after="0" w:line="240" w:lineRule="auto"/>
        <w:contextualSpacing w:val="0"/>
        <w:jc w:val="both"/>
        <w:rPr>
          <w:rFonts w:asciiTheme="majorHAnsi" w:hAnsiTheme="majorHAnsi"/>
          <w:i/>
          <w:lang w:val="sr-Cyrl-RS"/>
        </w:rPr>
      </w:pPr>
      <w:r>
        <w:rPr>
          <w:rFonts w:asciiTheme="majorHAnsi" w:hAnsiTheme="majorHAnsi"/>
          <w:i/>
          <w:lang w:val="sr-Cyrl-RS"/>
        </w:rPr>
        <w:t>Текст: „Завера против власти у Србији! Заштитници хаоса: Јанковић и Шабић са Скотом и Девенпортом руше Вучића!“</w:t>
      </w:r>
      <w:r>
        <w:rPr>
          <w:rFonts w:asciiTheme="majorHAnsi" w:hAnsiTheme="majorHAnsi"/>
          <w:i/>
          <w:lang w:val="sr-Latn-RS"/>
        </w:rPr>
        <w:t>,</w:t>
      </w:r>
    </w:p>
    <w:p w:rsidR="00DC4CA6" w:rsidRDefault="00DC4CA6" w:rsidP="00DC4CA6">
      <w:pPr>
        <w:ind w:left="360"/>
        <w:rPr>
          <w:rFonts w:asciiTheme="majorHAnsi" w:hAnsiTheme="majorHAnsi"/>
          <w:i/>
          <w:lang w:val="sr-Latn-RS"/>
        </w:rPr>
      </w:pPr>
    </w:p>
    <w:p w:rsidR="00122123" w:rsidRPr="00DC4CA6" w:rsidRDefault="00DC4CA6" w:rsidP="00122123">
      <w:pPr>
        <w:spacing w:after="0" w:line="240" w:lineRule="auto"/>
        <w:jc w:val="both"/>
        <w:rPr>
          <w:rFonts w:ascii="Cambria" w:eastAsia="Times New Roman" w:hAnsi="Cambria"/>
          <w:sz w:val="24"/>
          <w:szCs w:val="24"/>
          <w:lang w:val="sr-Cyrl-RS" w:eastAsia="sr-Latn-CS"/>
        </w:rPr>
      </w:pPr>
      <w:r>
        <w:rPr>
          <w:rFonts w:ascii="Cambria" w:eastAsia="Times New Roman" w:hAnsi="Cambria"/>
          <w:sz w:val="24"/>
          <w:szCs w:val="24"/>
          <w:lang w:val="sr-Cyrl-RS" w:eastAsia="sr-Latn-CS"/>
        </w:rPr>
        <w:t xml:space="preserve">           </w:t>
      </w:r>
      <w:r w:rsidR="00122123" w:rsidRPr="00281564">
        <w:rPr>
          <w:rFonts w:ascii="Cambria" w:eastAsia="Times New Roman" w:hAnsi="Cambria"/>
          <w:sz w:val="24"/>
          <w:szCs w:val="24"/>
          <w:lang w:val="sr-Cyrl-RS" w:eastAsia="sr-Latn-CS"/>
        </w:rPr>
        <w:t xml:space="preserve">                                                                                                                         </w:t>
      </w:r>
    </w:p>
    <w:p w:rsidR="00122123" w:rsidRPr="00281564" w:rsidRDefault="00122123" w:rsidP="00664417">
      <w:pPr>
        <w:ind w:firstLine="708"/>
        <w:jc w:val="both"/>
        <w:rPr>
          <w:rFonts w:asciiTheme="majorHAnsi" w:hAnsiTheme="majorHAnsi"/>
          <w:lang w:val="sr-Cyrl-RS"/>
        </w:rPr>
      </w:pPr>
    </w:p>
    <w:p w:rsidR="00664417" w:rsidRPr="00281564" w:rsidRDefault="00664417" w:rsidP="00664417">
      <w:pPr>
        <w:spacing w:after="0" w:line="240" w:lineRule="auto"/>
        <w:ind w:firstLine="708"/>
        <w:jc w:val="both"/>
        <w:rPr>
          <w:rFonts w:ascii="Cambria" w:eastAsia="Times New Roman" w:hAnsi="Cambria"/>
          <w:sz w:val="24"/>
          <w:szCs w:val="24"/>
          <w:lang w:val="sr-Cyrl-RS" w:eastAsia="sr-Latn-CS"/>
        </w:rPr>
      </w:pPr>
    </w:p>
    <w:p w:rsidR="00664417" w:rsidRPr="00281564" w:rsidRDefault="00664417" w:rsidP="00664417">
      <w:pPr>
        <w:jc w:val="both"/>
        <w:rPr>
          <w:rFonts w:asciiTheme="majorHAnsi" w:hAnsiTheme="majorHAnsi"/>
          <w:lang w:val="sr-Cyrl-RS"/>
        </w:rPr>
      </w:pPr>
    </w:p>
    <w:p w:rsidR="00FB4498" w:rsidRPr="00925A7B" w:rsidRDefault="00FB4498" w:rsidP="00FB4498">
      <w:pPr>
        <w:pStyle w:val="ListParagraph"/>
        <w:ind w:left="1440"/>
        <w:rPr>
          <w:rFonts w:asciiTheme="majorHAnsi" w:hAnsiTheme="majorHAnsi"/>
          <w:i/>
        </w:rPr>
      </w:pPr>
    </w:p>
    <w:sectPr w:rsidR="00FB4498" w:rsidRPr="00925A7B" w:rsidSect="00D20DBF">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15" w:rsidRDefault="000B5815" w:rsidP="00D20DBF">
      <w:pPr>
        <w:spacing w:after="0" w:line="240" w:lineRule="auto"/>
      </w:pPr>
      <w:r>
        <w:separator/>
      </w:r>
    </w:p>
  </w:endnote>
  <w:endnote w:type="continuationSeparator" w:id="0">
    <w:p w:rsidR="000B5815" w:rsidRDefault="000B5815" w:rsidP="00D2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15" w:rsidRDefault="000B5815" w:rsidP="00D20DBF">
      <w:pPr>
        <w:spacing w:after="0" w:line="240" w:lineRule="auto"/>
      </w:pPr>
      <w:r>
        <w:separator/>
      </w:r>
    </w:p>
  </w:footnote>
  <w:footnote w:type="continuationSeparator" w:id="0">
    <w:p w:rsidR="000B5815" w:rsidRDefault="000B5815" w:rsidP="00D20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DBF" w:rsidRPr="00D20DBF" w:rsidRDefault="00D20DBF" w:rsidP="00D20DBF">
    <w:pPr>
      <w:pStyle w:val="Header"/>
      <w:jc w:val="center"/>
      <w:rPr>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279"/>
    <w:multiLevelType w:val="hybridMultilevel"/>
    <w:tmpl w:val="F0B28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521BB8"/>
    <w:multiLevelType w:val="hybridMultilevel"/>
    <w:tmpl w:val="37D68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8E6852"/>
    <w:multiLevelType w:val="hybridMultilevel"/>
    <w:tmpl w:val="07FEEF46"/>
    <w:lvl w:ilvl="0" w:tplc="0D283688">
      <w:start w:val="1"/>
      <w:numFmt w:val="decimal"/>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225C15"/>
    <w:multiLevelType w:val="hybridMultilevel"/>
    <w:tmpl w:val="C1742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36779"/>
    <w:multiLevelType w:val="hybridMultilevel"/>
    <w:tmpl w:val="966C13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EB2F4C"/>
    <w:multiLevelType w:val="hybridMultilevel"/>
    <w:tmpl w:val="2950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1B3187"/>
    <w:multiLevelType w:val="hybridMultilevel"/>
    <w:tmpl w:val="7A3CF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6A3125"/>
    <w:multiLevelType w:val="hybridMultilevel"/>
    <w:tmpl w:val="9B162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A3817A1"/>
    <w:multiLevelType w:val="hybridMultilevel"/>
    <w:tmpl w:val="781A0C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47F57B4"/>
    <w:multiLevelType w:val="hybridMultilevel"/>
    <w:tmpl w:val="C0EE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02644"/>
    <w:multiLevelType w:val="hybridMultilevel"/>
    <w:tmpl w:val="8FAE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D53FB3"/>
    <w:multiLevelType w:val="hybridMultilevel"/>
    <w:tmpl w:val="7C565770"/>
    <w:lvl w:ilvl="0" w:tplc="F85A2E40">
      <w:start w:val="1"/>
      <w:numFmt w:val="decimal"/>
      <w:lvlText w:val="%1."/>
      <w:lvlJc w:val="left"/>
      <w:pPr>
        <w:ind w:left="1440" w:hanging="360"/>
      </w:pPr>
      <w:rPr>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3865AC6"/>
    <w:multiLevelType w:val="hybridMultilevel"/>
    <w:tmpl w:val="D82C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3A531E"/>
    <w:multiLevelType w:val="hybridMultilevel"/>
    <w:tmpl w:val="FEE2D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50AE9"/>
    <w:multiLevelType w:val="hybridMultilevel"/>
    <w:tmpl w:val="8192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12"/>
  </w:num>
  <w:num w:numId="5">
    <w:abstractNumId w:val="11"/>
  </w:num>
  <w:num w:numId="6">
    <w:abstractNumId w:val="4"/>
  </w:num>
  <w:num w:numId="7">
    <w:abstractNumId w:val="0"/>
  </w:num>
  <w:num w:numId="8">
    <w:abstractNumId w:val="6"/>
  </w:num>
  <w:num w:numId="9">
    <w:abstractNumId w:val="3"/>
  </w:num>
  <w:num w:numId="10">
    <w:abstractNumId w:val="7"/>
  </w:num>
  <w:num w:numId="11">
    <w:abstractNumId w:val="5"/>
  </w:num>
  <w:num w:numId="12">
    <w:abstractNumId w:val="10"/>
  </w:num>
  <w:num w:numId="13">
    <w:abstractNumId w:val="1"/>
  </w:num>
  <w:num w:numId="14">
    <w:abstractNumId w:val="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F5"/>
    <w:rsid w:val="000131B9"/>
    <w:rsid w:val="000135D2"/>
    <w:rsid w:val="0002066F"/>
    <w:rsid w:val="00091843"/>
    <w:rsid w:val="000B5815"/>
    <w:rsid w:val="00107C07"/>
    <w:rsid w:val="00122123"/>
    <w:rsid w:val="00142A96"/>
    <w:rsid w:val="001460F6"/>
    <w:rsid w:val="00182AFD"/>
    <w:rsid w:val="001E206A"/>
    <w:rsid w:val="001F3333"/>
    <w:rsid w:val="0021200A"/>
    <w:rsid w:val="00216E98"/>
    <w:rsid w:val="00265EFC"/>
    <w:rsid w:val="00281564"/>
    <w:rsid w:val="002D444E"/>
    <w:rsid w:val="002E5E23"/>
    <w:rsid w:val="00302C88"/>
    <w:rsid w:val="00311555"/>
    <w:rsid w:val="003503DF"/>
    <w:rsid w:val="00355FA0"/>
    <w:rsid w:val="00382E0D"/>
    <w:rsid w:val="003A24A8"/>
    <w:rsid w:val="003A3097"/>
    <w:rsid w:val="00433AAA"/>
    <w:rsid w:val="00446103"/>
    <w:rsid w:val="00477216"/>
    <w:rsid w:val="00477F85"/>
    <w:rsid w:val="005042E4"/>
    <w:rsid w:val="00522501"/>
    <w:rsid w:val="00574574"/>
    <w:rsid w:val="00585917"/>
    <w:rsid w:val="005B2CD2"/>
    <w:rsid w:val="005C1F60"/>
    <w:rsid w:val="005D4CA6"/>
    <w:rsid w:val="005E03C0"/>
    <w:rsid w:val="005F5A3B"/>
    <w:rsid w:val="00632103"/>
    <w:rsid w:val="006345F5"/>
    <w:rsid w:val="00636948"/>
    <w:rsid w:val="00645D84"/>
    <w:rsid w:val="00652D31"/>
    <w:rsid w:val="0065590E"/>
    <w:rsid w:val="00664417"/>
    <w:rsid w:val="0069240F"/>
    <w:rsid w:val="006E1FE1"/>
    <w:rsid w:val="0071023C"/>
    <w:rsid w:val="007617F3"/>
    <w:rsid w:val="00790F34"/>
    <w:rsid w:val="00811112"/>
    <w:rsid w:val="008663C5"/>
    <w:rsid w:val="008A0A92"/>
    <w:rsid w:val="008C15A9"/>
    <w:rsid w:val="008D7CC8"/>
    <w:rsid w:val="008E5790"/>
    <w:rsid w:val="00901525"/>
    <w:rsid w:val="00925A7B"/>
    <w:rsid w:val="00956BC8"/>
    <w:rsid w:val="009834A1"/>
    <w:rsid w:val="009C561A"/>
    <w:rsid w:val="009F2D90"/>
    <w:rsid w:val="00A20C4F"/>
    <w:rsid w:val="00A4224A"/>
    <w:rsid w:val="00A62271"/>
    <w:rsid w:val="00AB23A8"/>
    <w:rsid w:val="00AD3972"/>
    <w:rsid w:val="00B136FA"/>
    <w:rsid w:val="00B20E55"/>
    <w:rsid w:val="00B754CB"/>
    <w:rsid w:val="00C02642"/>
    <w:rsid w:val="00C04F28"/>
    <w:rsid w:val="00C6430D"/>
    <w:rsid w:val="00C77E3C"/>
    <w:rsid w:val="00D20DBF"/>
    <w:rsid w:val="00D55132"/>
    <w:rsid w:val="00D7742F"/>
    <w:rsid w:val="00D84960"/>
    <w:rsid w:val="00D86EBD"/>
    <w:rsid w:val="00DC11E2"/>
    <w:rsid w:val="00DC4CA6"/>
    <w:rsid w:val="00DD10C6"/>
    <w:rsid w:val="00E262F2"/>
    <w:rsid w:val="00E6015E"/>
    <w:rsid w:val="00E612BB"/>
    <w:rsid w:val="00E7156B"/>
    <w:rsid w:val="00ED5EDF"/>
    <w:rsid w:val="00EE0E5B"/>
    <w:rsid w:val="00F672DE"/>
    <w:rsid w:val="00F74A10"/>
    <w:rsid w:val="00FB4498"/>
    <w:rsid w:val="00FE2DC3"/>
    <w:rsid w:val="00FE58F9"/>
    <w:rsid w:val="00FF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11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39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1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097"/>
    <w:rPr>
      <w:color w:val="0000FF" w:themeColor="hyperlink"/>
      <w:u w:val="single"/>
    </w:rPr>
  </w:style>
  <w:style w:type="paragraph" w:styleId="ListParagraph">
    <w:name w:val="List Paragraph"/>
    <w:basedOn w:val="Normal"/>
    <w:qFormat/>
    <w:rsid w:val="003A3097"/>
    <w:pPr>
      <w:ind w:left="720"/>
      <w:contextualSpacing/>
    </w:pPr>
  </w:style>
  <w:style w:type="paragraph" w:styleId="NormalWeb">
    <w:name w:val="Normal (Web)"/>
    <w:basedOn w:val="Normal"/>
    <w:uiPriority w:val="99"/>
    <w:unhideWhenUsed/>
    <w:rsid w:val="005E03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2F2"/>
    <w:rPr>
      <w:b/>
      <w:bCs/>
    </w:rPr>
  </w:style>
  <w:style w:type="character" w:customStyle="1" w:styleId="Heading1Char">
    <w:name w:val="Heading 1 Char"/>
    <w:basedOn w:val="DefaultParagraphFont"/>
    <w:link w:val="Heading1"/>
    <w:uiPriority w:val="9"/>
    <w:rsid w:val="0081111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63210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32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03"/>
    <w:rPr>
      <w:rFonts w:ascii="Tahoma" w:hAnsi="Tahoma" w:cs="Tahoma"/>
      <w:sz w:val="16"/>
      <w:szCs w:val="16"/>
    </w:rPr>
  </w:style>
  <w:style w:type="character" w:customStyle="1" w:styleId="apple-converted-space">
    <w:name w:val="apple-converted-space"/>
    <w:basedOn w:val="DefaultParagraphFont"/>
    <w:rsid w:val="00D20DBF"/>
  </w:style>
  <w:style w:type="paragraph" w:styleId="Header">
    <w:name w:val="header"/>
    <w:basedOn w:val="Normal"/>
    <w:link w:val="HeaderChar"/>
    <w:uiPriority w:val="99"/>
    <w:unhideWhenUsed/>
    <w:rsid w:val="00D20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BF"/>
  </w:style>
  <w:style w:type="paragraph" w:styleId="Footer">
    <w:name w:val="footer"/>
    <w:basedOn w:val="Normal"/>
    <w:link w:val="FooterChar"/>
    <w:uiPriority w:val="99"/>
    <w:unhideWhenUsed/>
    <w:rsid w:val="00D20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BF"/>
  </w:style>
  <w:style w:type="character" w:styleId="CommentReference">
    <w:name w:val="annotation reference"/>
    <w:basedOn w:val="DefaultParagraphFont"/>
    <w:uiPriority w:val="99"/>
    <w:semiHidden/>
    <w:unhideWhenUsed/>
    <w:rsid w:val="00AD3972"/>
    <w:rPr>
      <w:sz w:val="16"/>
      <w:szCs w:val="16"/>
    </w:rPr>
  </w:style>
  <w:style w:type="paragraph" w:styleId="CommentText">
    <w:name w:val="annotation text"/>
    <w:basedOn w:val="Normal"/>
    <w:link w:val="CommentTextChar"/>
    <w:uiPriority w:val="99"/>
    <w:semiHidden/>
    <w:unhideWhenUsed/>
    <w:rsid w:val="00AD3972"/>
    <w:pPr>
      <w:spacing w:line="240" w:lineRule="auto"/>
    </w:pPr>
    <w:rPr>
      <w:sz w:val="20"/>
      <w:szCs w:val="20"/>
    </w:rPr>
  </w:style>
  <w:style w:type="character" w:customStyle="1" w:styleId="CommentTextChar">
    <w:name w:val="Comment Text Char"/>
    <w:basedOn w:val="DefaultParagraphFont"/>
    <w:link w:val="CommentText"/>
    <w:uiPriority w:val="99"/>
    <w:semiHidden/>
    <w:rsid w:val="00AD3972"/>
    <w:rPr>
      <w:sz w:val="20"/>
      <w:szCs w:val="20"/>
    </w:rPr>
  </w:style>
  <w:style w:type="paragraph" w:styleId="CommentSubject">
    <w:name w:val="annotation subject"/>
    <w:basedOn w:val="CommentText"/>
    <w:next w:val="CommentText"/>
    <w:link w:val="CommentSubjectChar"/>
    <w:uiPriority w:val="99"/>
    <w:semiHidden/>
    <w:unhideWhenUsed/>
    <w:rsid w:val="00AD3972"/>
    <w:rPr>
      <w:b/>
      <w:bCs/>
    </w:rPr>
  </w:style>
  <w:style w:type="character" w:customStyle="1" w:styleId="CommentSubjectChar">
    <w:name w:val="Comment Subject Char"/>
    <w:basedOn w:val="CommentTextChar"/>
    <w:link w:val="CommentSubject"/>
    <w:uiPriority w:val="99"/>
    <w:semiHidden/>
    <w:rsid w:val="00AD3972"/>
    <w:rPr>
      <w:b/>
      <w:bCs/>
      <w:sz w:val="20"/>
      <w:szCs w:val="20"/>
    </w:rPr>
  </w:style>
  <w:style w:type="character" w:customStyle="1" w:styleId="Heading2Char">
    <w:name w:val="Heading 2 Char"/>
    <w:basedOn w:val="DefaultParagraphFont"/>
    <w:link w:val="Heading2"/>
    <w:uiPriority w:val="9"/>
    <w:semiHidden/>
    <w:rsid w:val="00AD397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C1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111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D39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10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097"/>
    <w:rPr>
      <w:color w:val="0000FF" w:themeColor="hyperlink"/>
      <w:u w:val="single"/>
    </w:rPr>
  </w:style>
  <w:style w:type="paragraph" w:styleId="ListParagraph">
    <w:name w:val="List Paragraph"/>
    <w:basedOn w:val="Normal"/>
    <w:qFormat/>
    <w:rsid w:val="003A3097"/>
    <w:pPr>
      <w:ind w:left="720"/>
      <w:contextualSpacing/>
    </w:pPr>
  </w:style>
  <w:style w:type="paragraph" w:styleId="NormalWeb">
    <w:name w:val="Normal (Web)"/>
    <w:basedOn w:val="Normal"/>
    <w:uiPriority w:val="99"/>
    <w:unhideWhenUsed/>
    <w:rsid w:val="005E03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62F2"/>
    <w:rPr>
      <w:b/>
      <w:bCs/>
    </w:rPr>
  </w:style>
  <w:style w:type="character" w:customStyle="1" w:styleId="Heading1Char">
    <w:name w:val="Heading 1 Char"/>
    <w:basedOn w:val="DefaultParagraphFont"/>
    <w:link w:val="Heading1"/>
    <w:uiPriority w:val="9"/>
    <w:rsid w:val="0081111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63210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6321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103"/>
    <w:rPr>
      <w:rFonts w:ascii="Tahoma" w:hAnsi="Tahoma" w:cs="Tahoma"/>
      <w:sz w:val="16"/>
      <w:szCs w:val="16"/>
    </w:rPr>
  </w:style>
  <w:style w:type="character" w:customStyle="1" w:styleId="apple-converted-space">
    <w:name w:val="apple-converted-space"/>
    <w:basedOn w:val="DefaultParagraphFont"/>
    <w:rsid w:val="00D20DBF"/>
  </w:style>
  <w:style w:type="paragraph" w:styleId="Header">
    <w:name w:val="header"/>
    <w:basedOn w:val="Normal"/>
    <w:link w:val="HeaderChar"/>
    <w:uiPriority w:val="99"/>
    <w:unhideWhenUsed/>
    <w:rsid w:val="00D20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0DBF"/>
  </w:style>
  <w:style w:type="paragraph" w:styleId="Footer">
    <w:name w:val="footer"/>
    <w:basedOn w:val="Normal"/>
    <w:link w:val="FooterChar"/>
    <w:uiPriority w:val="99"/>
    <w:unhideWhenUsed/>
    <w:rsid w:val="00D20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0DBF"/>
  </w:style>
  <w:style w:type="character" w:styleId="CommentReference">
    <w:name w:val="annotation reference"/>
    <w:basedOn w:val="DefaultParagraphFont"/>
    <w:uiPriority w:val="99"/>
    <w:semiHidden/>
    <w:unhideWhenUsed/>
    <w:rsid w:val="00AD3972"/>
    <w:rPr>
      <w:sz w:val="16"/>
      <w:szCs w:val="16"/>
    </w:rPr>
  </w:style>
  <w:style w:type="paragraph" w:styleId="CommentText">
    <w:name w:val="annotation text"/>
    <w:basedOn w:val="Normal"/>
    <w:link w:val="CommentTextChar"/>
    <w:uiPriority w:val="99"/>
    <w:semiHidden/>
    <w:unhideWhenUsed/>
    <w:rsid w:val="00AD3972"/>
    <w:pPr>
      <w:spacing w:line="240" w:lineRule="auto"/>
    </w:pPr>
    <w:rPr>
      <w:sz w:val="20"/>
      <w:szCs w:val="20"/>
    </w:rPr>
  </w:style>
  <w:style w:type="character" w:customStyle="1" w:styleId="CommentTextChar">
    <w:name w:val="Comment Text Char"/>
    <w:basedOn w:val="DefaultParagraphFont"/>
    <w:link w:val="CommentText"/>
    <w:uiPriority w:val="99"/>
    <w:semiHidden/>
    <w:rsid w:val="00AD3972"/>
    <w:rPr>
      <w:sz w:val="20"/>
      <w:szCs w:val="20"/>
    </w:rPr>
  </w:style>
  <w:style w:type="paragraph" w:styleId="CommentSubject">
    <w:name w:val="annotation subject"/>
    <w:basedOn w:val="CommentText"/>
    <w:next w:val="CommentText"/>
    <w:link w:val="CommentSubjectChar"/>
    <w:uiPriority w:val="99"/>
    <w:semiHidden/>
    <w:unhideWhenUsed/>
    <w:rsid w:val="00AD3972"/>
    <w:rPr>
      <w:b/>
      <w:bCs/>
    </w:rPr>
  </w:style>
  <w:style w:type="character" w:customStyle="1" w:styleId="CommentSubjectChar">
    <w:name w:val="Comment Subject Char"/>
    <w:basedOn w:val="CommentTextChar"/>
    <w:link w:val="CommentSubject"/>
    <w:uiPriority w:val="99"/>
    <w:semiHidden/>
    <w:rsid w:val="00AD3972"/>
    <w:rPr>
      <w:b/>
      <w:bCs/>
      <w:sz w:val="20"/>
      <w:szCs w:val="20"/>
    </w:rPr>
  </w:style>
  <w:style w:type="character" w:customStyle="1" w:styleId="Heading2Char">
    <w:name w:val="Heading 2 Char"/>
    <w:basedOn w:val="DefaultParagraphFont"/>
    <w:link w:val="Heading2"/>
    <w:uiPriority w:val="9"/>
    <w:semiHidden/>
    <w:rsid w:val="00AD3972"/>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DC11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476165">
      <w:bodyDiv w:val="1"/>
      <w:marLeft w:val="0"/>
      <w:marRight w:val="0"/>
      <w:marTop w:val="0"/>
      <w:marBottom w:val="0"/>
      <w:divBdr>
        <w:top w:val="none" w:sz="0" w:space="0" w:color="auto"/>
        <w:left w:val="none" w:sz="0" w:space="0" w:color="auto"/>
        <w:bottom w:val="none" w:sz="0" w:space="0" w:color="auto"/>
        <w:right w:val="none" w:sz="0" w:space="0" w:color="auto"/>
      </w:divBdr>
    </w:div>
    <w:div w:id="664940833">
      <w:bodyDiv w:val="1"/>
      <w:marLeft w:val="0"/>
      <w:marRight w:val="0"/>
      <w:marTop w:val="0"/>
      <w:marBottom w:val="0"/>
      <w:divBdr>
        <w:top w:val="none" w:sz="0" w:space="0" w:color="auto"/>
        <w:left w:val="none" w:sz="0" w:space="0" w:color="auto"/>
        <w:bottom w:val="none" w:sz="0" w:space="0" w:color="auto"/>
        <w:right w:val="none" w:sz="0" w:space="0" w:color="auto"/>
      </w:divBdr>
    </w:div>
    <w:div w:id="887258482">
      <w:bodyDiv w:val="1"/>
      <w:marLeft w:val="0"/>
      <w:marRight w:val="0"/>
      <w:marTop w:val="0"/>
      <w:marBottom w:val="0"/>
      <w:divBdr>
        <w:top w:val="none" w:sz="0" w:space="0" w:color="auto"/>
        <w:left w:val="none" w:sz="0" w:space="0" w:color="auto"/>
        <w:bottom w:val="none" w:sz="0" w:space="0" w:color="auto"/>
        <w:right w:val="none" w:sz="0" w:space="0" w:color="auto"/>
      </w:divBdr>
    </w:div>
    <w:div w:id="1033918382">
      <w:bodyDiv w:val="1"/>
      <w:marLeft w:val="0"/>
      <w:marRight w:val="0"/>
      <w:marTop w:val="0"/>
      <w:marBottom w:val="0"/>
      <w:divBdr>
        <w:top w:val="none" w:sz="0" w:space="0" w:color="auto"/>
        <w:left w:val="none" w:sz="0" w:space="0" w:color="auto"/>
        <w:bottom w:val="none" w:sz="0" w:space="0" w:color="auto"/>
        <w:right w:val="none" w:sz="0" w:space="0" w:color="auto"/>
      </w:divBdr>
    </w:div>
    <w:div w:id="1161459661">
      <w:bodyDiv w:val="1"/>
      <w:marLeft w:val="0"/>
      <w:marRight w:val="0"/>
      <w:marTop w:val="0"/>
      <w:marBottom w:val="0"/>
      <w:divBdr>
        <w:top w:val="none" w:sz="0" w:space="0" w:color="auto"/>
        <w:left w:val="none" w:sz="0" w:space="0" w:color="auto"/>
        <w:bottom w:val="none" w:sz="0" w:space="0" w:color="auto"/>
        <w:right w:val="none" w:sz="0" w:space="0" w:color="auto"/>
      </w:divBdr>
    </w:div>
    <w:div w:id="1501888689">
      <w:bodyDiv w:val="1"/>
      <w:marLeft w:val="0"/>
      <w:marRight w:val="0"/>
      <w:marTop w:val="0"/>
      <w:marBottom w:val="0"/>
      <w:divBdr>
        <w:top w:val="none" w:sz="0" w:space="0" w:color="auto"/>
        <w:left w:val="none" w:sz="0" w:space="0" w:color="auto"/>
        <w:bottom w:val="none" w:sz="0" w:space="0" w:color="auto"/>
        <w:right w:val="none" w:sz="0" w:space="0" w:color="auto"/>
      </w:divBdr>
    </w:div>
    <w:div w:id="1520703274">
      <w:bodyDiv w:val="1"/>
      <w:marLeft w:val="0"/>
      <w:marRight w:val="0"/>
      <w:marTop w:val="0"/>
      <w:marBottom w:val="0"/>
      <w:divBdr>
        <w:top w:val="none" w:sz="0" w:space="0" w:color="auto"/>
        <w:left w:val="none" w:sz="0" w:space="0" w:color="auto"/>
        <w:bottom w:val="none" w:sz="0" w:space="0" w:color="auto"/>
        <w:right w:val="none" w:sz="0" w:space="0" w:color="auto"/>
      </w:divBdr>
    </w:div>
    <w:div w:id="1865901387">
      <w:bodyDiv w:val="1"/>
      <w:marLeft w:val="0"/>
      <w:marRight w:val="0"/>
      <w:marTop w:val="0"/>
      <w:marBottom w:val="0"/>
      <w:divBdr>
        <w:top w:val="none" w:sz="0" w:space="0" w:color="auto"/>
        <w:left w:val="none" w:sz="0" w:space="0" w:color="auto"/>
        <w:bottom w:val="none" w:sz="0" w:space="0" w:color="auto"/>
        <w:right w:val="none" w:sz="0" w:space="0" w:color="auto"/>
      </w:divBdr>
    </w:div>
    <w:div w:id="1947301539">
      <w:bodyDiv w:val="1"/>
      <w:marLeft w:val="0"/>
      <w:marRight w:val="0"/>
      <w:marTop w:val="0"/>
      <w:marBottom w:val="0"/>
      <w:divBdr>
        <w:top w:val="none" w:sz="0" w:space="0" w:color="auto"/>
        <w:left w:val="none" w:sz="0" w:space="0" w:color="auto"/>
        <w:bottom w:val="none" w:sz="0" w:space="0" w:color="auto"/>
        <w:right w:val="none" w:sz="0" w:space="0" w:color="auto"/>
      </w:divBdr>
    </w:div>
    <w:div w:id="2023244245">
      <w:bodyDiv w:val="1"/>
      <w:marLeft w:val="0"/>
      <w:marRight w:val="0"/>
      <w:marTop w:val="0"/>
      <w:marBottom w:val="0"/>
      <w:divBdr>
        <w:top w:val="none" w:sz="0" w:space="0" w:color="auto"/>
        <w:left w:val="none" w:sz="0" w:space="0" w:color="auto"/>
        <w:bottom w:val="none" w:sz="0" w:space="0" w:color="auto"/>
        <w:right w:val="none" w:sz="0" w:space="0" w:color="auto"/>
      </w:divBdr>
    </w:div>
    <w:div w:id="205777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da.rs" TargetMode="External"/><Relationship Id="rId13" Type="http://schemas.openxmlformats.org/officeDocument/2006/relationships/hyperlink" Target="http://zavetnici.rs/?p=5669" TargetMode="External"/><Relationship Id="rId18" Type="http://schemas.openxmlformats.org/officeDocument/2006/relationships/image" Target="media/image2.jpe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vetnici.rs/"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youtube.com/watch?v=diQ4UcHI0rg" TargetMode="External"/><Relationship Id="rId20" Type="http://schemas.openxmlformats.org/officeDocument/2006/relationships/hyperlink" Target="http://informer.rs/vesti/politika/75711/ZAVETA-PROTIV-VLASTI-SRBIJI-ZASTITNICI-HAOSA-Jankovic-Sabic-Skotom-Devenportom-ruse-Vucic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nformer.rs/" TargetMode="External"/><Relationship Id="rId5" Type="http://schemas.openxmlformats.org/officeDocument/2006/relationships/webSettings" Target="webSettings.xml"/><Relationship Id="rId15" Type="http://schemas.openxmlformats.org/officeDocument/2006/relationships/hyperlink" Target="http://www.pravda.rs/" TargetMode="External"/><Relationship Id="rId23" Type="http://schemas.openxmlformats.org/officeDocument/2006/relationships/theme" Target="theme/theme1.xml"/><Relationship Id="rId10" Type="http://schemas.openxmlformats.org/officeDocument/2006/relationships/hyperlink" Target="http://www.pravda.rs/" TargetMode="External"/><Relationship Id="rId19" Type="http://schemas.openxmlformats.org/officeDocument/2006/relationships/hyperlink" Target="http://informer.rs/vesti/politika/75557/KRECE-UBIJANJE-VUCICA-Informer-dokaze-organizuju-ekstremiste-prave-HAOS-SRBIJI" TargetMode="External"/><Relationship Id="rId4" Type="http://schemas.openxmlformats.org/officeDocument/2006/relationships/settings" Target="settings.xml"/><Relationship Id="rId9" Type="http://schemas.openxmlformats.org/officeDocument/2006/relationships/hyperlink" Target="http://zavetnici.rs/" TargetMode="External"/><Relationship Id="rId14" Type="http://schemas.openxmlformats.org/officeDocument/2006/relationships/hyperlink" Target="https://www.youtube.com/watch?v=1LHB6uMkDFQ"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4524</Words>
  <Characters>25793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Kruna</dc:creator>
  <cp:lastModifiedBy>Svetozar Rakovic</cp:lastModifiedBy>
  <cp:revision>2</cp:revision>
  <dcterms:created xsi:type="dcterms:W3CDTF">2016-08-04T11:28:00Z</dcterms:created>
  <dcterms:modified xsi:type="dcterms:W3CDTF">2016-08-04T11:28:00Z</dcterms:modified>
</cp:coreProperties>
</file>