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B07ED" w14:textId="77777777" w:rsidR="00E72910" w:rsidRPr="00E72910" w:rsidRDefault="009A0261" w:rsidP="001B1ECE">
      <w:pPr>
        <w:pStyle w:val="onecomwebmail-msonormal"/>
        <w:shd w:val="clear" w:color="auto" w:fill="FFFFFF"/>
        <w:spacing w:before="0" w:beforeAutospacing="0" w:after="0" w:afterAutospacing="0"/>
        <w:rPr>
          <w:rFonts w:ascii="Georgia" w:hAnsi="Georgia"/>
          <w:b/>
          <w:bCs/>
          <w:color w:val="333333"/>
          <w:sz w:val="40"/>
          <w:szCs w:val="40"/>
          <w:lang w:val="en-US"/>
        </w:rPr>
      </w:pPr>
      <w:r w:rsidRPr="00E72910">
        <w:rPr>
          <w:rFonts w:ascii="Georgia" w:hAnsi="Georgia"/>
          <w:b/>
          <w:bCs/>
          <w:color w:val="333333"/>
          <w:sz w:val="40"/>
          <w:szCs w:val="40"/>
          <w:lang w:val="en-US"/>
        </w:rPr>
        <w:t xml:space="preserve">Fact finding mission to Serbia on </w:t>
      </w:r>
    </w:p>
    <w:p w14:paraId="3C5C7D67" w14:textId="75698E75" w:rsidR="009A0261" w:rsidRPr="00E72910" w:rsidRDefault="009A0261" w:rsidP="001B1ECE">
      <w:pPr>
        <w:pStyle w:val="onecomwebmail-msonormal"/>
        <w:shd w:val="clear" w:color="auto" w:fill="FFFFFF"/>
        <w:spacing w:before="0" w:beforeAutospacing="0" w:after="0" w:afterAutospacing="0"/>
        <w:rPr>
          <w:rFonts w:ascii="Georgia" w:hAnsi="Georgia"/>
          <w:b/>
          <w:bCs/>
          <w:color w:val="333333"/>
          <w:sz w:val="40"/>
          <w:szCs w:val="40"/>
          <w:lang w:val="en-US"/>
        </w:rPr>
      </w:pPr>
      <w:r w:rsidRPr="00E72910">
        <w:rPr>
          <w:rFonts w:ascii="Georgia" w:hAnsi="Georgia"/>
          <w:b/>
          <w:bCs/>
          <w:color w:val="333333"/>
          <w:sz w:val="40"/>
          <w:szCs w:val="40"/>
          <w:lang w:val="en-US"/>
        </w:rPr>
        <w:t>media freedom and safety of journalists</w:t>
      </w:r>
    </w:p>
    <w:p w14:paraId="4343A478" w14:textId="77777777" w:rsidR="009A0261" w:rsidRPr="001B1ECE" w:rsidRDefault="009A0261" w:rsidP="001B1ECE">
      <w:pPr>
        <w:pStyle w:val="onecomwebmail-msonormal"/>
        <w:shd w:val="clear" w:color="auto" w:fill="FFFFFF"/>
        <w:spacing w:before="0" w:beforeAutospacing="0" w:after="0" w:afterAutospacing="0"/>
        <w:rPr>
          <w:rFonts w:ascii="Georgia" w:hAnsi="Georgia"/>
          <w:color w:val="333333"/>
          <w:sz w:val="22"/>
          <w:szCs w:val="22"/>
          <w:lang w:val="en-US"/>
        </w:rPr>
      </w:pPr>
      <w:r w:rsidRPr="001B1ECE">
        <w:rPr>
          <w:rFonts w:ascii="Georgia" w:hAnsi="Georgia"/>
          <w:i/>
          <w:iCs/>
          <w:color w:val="333333"/>
          <w:sz w:val="22"/>
          <w:szCs w:val="22"/>
          <w:lang w:val="en-US"/>
        </w:rPr>
        <w:t>Belgrade, 18</w:t>
      </w:r>
      <w:r w:rsidRPr="001B1ECE">
        <w:rPr>
          <w:rFonts w:ascii="Georgia" w:hAnsi="Georgia"/>
          <w:i/>
          <w:iCs/>
          <w:color w:val="333333"/>
          <w:sz w:val="22"/>
          <w:szCs w:val="22"/>
          <w:vertAlign w:val="superscript"/>
          <w:lang w:val="en-US"/>
        </w:rPr>
        <w:t>th</w:t>
      </w:r>
      <w:r w:rsidRPr="001B1ECE">
        <w:rPr>
          <w:rFonts w:ascii="Georgia" w:hAnsi="Georgia"/>
          <w:i/>
          <w:iCs/>
          <w:color w:val="333333"/>
          <w:sz w:val="22"/>
          <w:szCs w:val="22"/>
          <w:lang w:val="en-US"/>
        </w:rPr>
        <w:t>-19</w:t>
      </w:r>
      <w:r w:rsidRPr="001B1ECE">
        <w:rPr>
          <w:rFonts w:ascii="Georgia" w:hAnsi="Georgia"/>
          <w:i/>
          <w:iCs/>
          <w:color w:val="333333"/>
          <w:sz w:val="22"/>
          <w:szCs w:val="22"/>
          <w:vertAlign w:val="superscript"/>
          <w:lang w:val="en-US"/>
        </w:rPr>
        <w:t>th</w:t>
      </w:r>
      <w:r w:rsidRPr="001B1ECE">
        <w:rPr>
          <w:rFonts w:ascii="Georgia" w:hAnsi="Georgia"/>
          <w:i/>
          <w:iCs/>
          <w:color w:val="333333"/>
          <w:sz w:val="22"/>
          <w:szCs w:val="22"/>
          <w:lang w:val="en-US"/>
        </w:rPr>
        <w:t> January 2018</w:t>
      </w:r>
    </w:p>
    <w:p w14:paraId="15097773" w14:textId="77777777" w:rsidR="009A0261" w:rsidRPr="001B1ECE" w:rsidRDefault="009A0261" w:rsidP="001B1ECE">
      <w:pPr>
        <w:pStyle w:val="onecomwebmail-msonormal"/>
        <w:shd w:val="clear" w:color="auto" w:fill="FFFFFF"/>
        <w:spacing w:before="0" w:beforeAutospacing="0" w:after="0" w:afterAutospacing="0"/>
        <w:rPr>
          <w:rFonts w:ascii="Georgia" w:hAnsi="Georgia"/>
          <w:color w:val="333333"/>
          <w:sz w:val="22"/>
          <w:szCs w:val="22"/>
          <w:lang w:val="en-US"/>
        </w:rPr>
      </w:pPr>
      <w:r w:rsidRPr="001B1ECE">
        <w:rPr>
          <w:rFonts w:ascii="Georgia" w:hAnsi="Georgia"/>
          <w:color w:val="333333"/>
          <w:sz w:val="22"/>
          <w:szCs w:val="22"/>
          <w:lang w:val="en-US"/>
        </w:rPr>
        <w:t> </w:t>
      </w:r>
    </w:p>
    <w:p w14:paraId="113B14B0" w14:textId="77777777" w:rsidR="00E72910" w:rsidRDefault="00E72910" w:rsidP="001B1ECE">
      <w:pPr>
        <w:spacing w:after="0"/>
        <w:rPr>
          <w:rFonts w:ascii="Georgia" w:hAnsi="Georgia"/>
          <w:lang w:val="en-US"/>
        </w:rPr>
      </w:pPr>
    </w:p>
    <w:p w14:paraId="46894BEE" w14:textId="6CD3B7B2" w:rsidR="001C1D23" w:rsidRPr="001B1ECE" w:rsidRDefault="001C1D23" w:rsidP="001B1ECE">
      <w:pPr>
        <w:spacing w:after="0"/>
        <w:rPr>
          <w:rFonts w:ascii="Georgia" w:hAnsi="Georgia"/>
          <w:lang w:val="en-US"/>
        </w:rPr>
      </w:pPr>
      <w:r w:rsidRPr="001B1ECE">
        <w:rPr>
          <w:rFonts w:ascii="Georgia" w:hAnsi="Georgia"/>
          <w:lang w:val="en-US"/>
        </w:rPr>
        <w:t>Following concerns about the state of media freedom in Serbia expressed by both Serbian journalists and media organi</w:t>
      </w:r>
      <w:r w:rsidR="00996512">
        <w:rPr>
          <w:rFonts w:ascii="Georgia" w:hAnsi="Georgia"/>
          <w:lang w:val="en-US"/>
        </w:rPr>
        <w:t>s</w:t>
      </w:r>
      <w:r w:rsidRPr="001B1ECE">
        <w:rPr>
          <w:rFonts w:ascii="Georgia" w:hAnsi="Georgia"/>
          <w:lang w:val="en-US"/>
        </w:rPr>
        <w:t>ations a</w:t>
      </w:r>
      <w:r w:rsidR="00996512">
        <w:rPr>
          <w:rFonts w:ascii="Georgia" w:hAnsi="Georgia"/>
          <w:lang w:val="en-US"/>
        </w:rPr>
        <w:t>s well as</w:t>
      </w:r>
      <w:r w:rsidRPr="001B1ECE">
        <w:rPr>
          <w:rFonts w:ascii="Georgia" w:hAnsi="Georgia"/>
          <w:lang w:val="en-US"/>
        </w:rPr>
        <w:t xml:space="preserve"> international organisations and institutions, an international joint fact</w:t>
      </w:r>
      <w:r w:rsidR="00996512">
        <w:rPr>
          <w:rFonts w:ascii="Georgia" w:hAnsi="Georgia"/>
          <w:lang w:val="en-US"/>
        </w:rPr>
        <w:t>-</w:t>
      </w:r>
      <w:r w:rsidRPr="001B1ECE">
        <w:rPr>
          <w:rFonts w:ascii="Georgia" w:hAnsi="Georgia"/>
          <w:lang w:val="en-US"/>
        </w:rPr>
        <w:t>finding mission comprised of representatives from the European Federation of Journalists (EFJ), the International Press Institute (IPI) and the South East Europe Media Organisation (SEEMO) visited Serbia from 18</w:t>
      </w:r>
      <w:r w:rsidRPr="001B1ECE">
        <w:rPr>
          <w:rFonts w:ascii="Georgia" w:hAnsi="Georgia"/>
          <w:vertAlign w:val="superscript"/>
          <w:lang w:val="en-US"/>
        </w:rPr>
        <w:t>th</w:t>
      </w:r>
      <w:r w:rsidRPr="001B1ECE">
        <w:rPr>
          <w:rFonts w:ascii="Georgia" w:hAnsi="Georgia"/>
          <w:lang w:val="en-US"/>
        </w:rPr>
        <w:t>-19</w:t>
      </w:r>
      <w:r w:rsidRPr="001B1ECE">
        <w:rPr>
          <w:rFonts w:ascii="Georgia" w:hAnsi="Georgia"/>
          <w:vertAlign w:val="superscript"/>
          <w:lang w:val="en-US"/>
        </w:rPr>
        <w:t>th</w:t>
      </w:r>
      <w:r w:rsidRPr="001B1ECE">
        <w:rPr>
          <w:rFonts w:ascii="Georgia" w:hAnsi="Georgia"/>
          <w:lang w:val="en-US"/>
        </w:rPr>
        <w:t xml:space="preserve"> January 2018.</w:t>
      </w:r>
    </w:p>
    <w:p w14:paraId="1C32B12C" w14:textId="77777777" w:rsidR="001C1D23" w:rsidRPr="001B1ECE" w:rsidRDefault="001C1D23" w:rsidP="001B1ECE">
      <w:pPr>
        <w:spacing w:after="0"/>
        <w:rPr>
          <w:rFonts w:ascii="Georgia" w:hAnsi="Georgia"/>
          <w:lang w:val="en-US"/>
        </w:rPr>
      </w:pPr>
    </w:p>
    <w:p w14:paraId="5FC3A8F1" w14:textId="77777777" w:rsidR="001C1D23" w:rsidRPr="001B1ECE" w:rsidRDefault="001C1D23" w:rsidP="001B1ECE">
      <w:pPr>
        <w:spacing w:after="0"/>
        <w:rPr>
          <w:rFonts w:ascii="Georgia" w:hAnsi="Georgia"/>
          <w:lang w:val="en-US"/>
        </w:rPr>
      </w:pPr>
      <w:r w:rsidRPr="001B1ECE">
        <w:rPr>
          <w:rFonts w:ascii="Georgia" w:hAnsi="Georgia"/>
          <w:lang w:val="en-US"/>
        </w:rPr>
        <w:t xml:space="preserve">The joint mission met and interviewed a large number of stakeholders, including journalists and editors from a wide spectrum of print, broadcast and electronic media outlets; academics and civil society actors; and Serbian government officials, most notably President Aleksandar Vučić. </w:t>
      </w:r>
    </w:p>
    <w:p w14:paraId="70351C16" w14:textId="77777777" w:rsidR="001C1D23" w:rsidRPr="001B1ECE" w:rsidRDefault="001C1D23" w:rsidP="001B1ECE">
      <w:pPr>
        <w:spacing w:after="0"/>
        <w:rPr>
          <w:rFonts w:ascii="Georgia" w:hAnsi="Georgia"/>
          <w:lang w:val="en-US"/>
        </w:rPr>
      </w:pPr>
    </w:p>
    <w:p w14:paraId="40835F78" w14:textId="77777777" w:rsidR="001C1D23" w:rsidRPr="001B1ECE" w:rsidRDefault="001C1D23" w:rsidP="001B1ECE">
      <w:pPr>
        <w:spacing w:after="0"/>
        <w:rPr>
          <w:rFonts w:ascii="Georgia" w:hAnsi="Georgia"/>
          <w:lang w:val="en-US"/>
        </w:rPr>
      </w:pPr>
      <w:r w:rsidRPr="001B1ECE">
        <w:rPr>
          <w:rFonts w:ascii="Georgia" w:hAnsi="Georgia"/>
          <w:lang w:val="en-US"/>
        </w:rPr>
        <w:t xml:space="preserve">The mission, which attracted significant media and official interest, revealed a number of substantial challenges for the promotion of a free, independent and pluralist media environment in Serbia. </w:t>
      </w:r>
    </w:p>
    <w:p w14:paraId="0AF25298" w14:textId="77777777" w:rsidR="001C1D23" w:rsidRPr="001B1ECE" w:rsidRDefault="001C1D23" w:rsidP="001B1ECE">
      <w:pPr>
        <w:spacing w:after="0"/>
        <w:rPr>
          <w:rFonts w:ascii="Georgia" w:hAnsi="Georgia"/>
          <w:lang w:val="en-US"/>
        </w:rPr>
      </w:pPr>
    </w:p>
    <w:p w14:paraId="0D573616" w14:textId="588C3E23" w:rsidR="001C1D23" w:rsidRDefault="001C1D23" w:rsidP="001B1ECE">
      <w:pPr>
        <w:spacing w:after="0"/>
        <w:rPr>
          <w:rFonts w:ascii="Georgia" w:hAnsi="Georgia"/>
          <w:lang w:val="en-US"/>
        </w:rPr>
      </w:pPr>
      <w:r w:rsidRPr="001B1ECE">
        <w:rPr>
          <w:rFonts w:ascii="Georgia" w:hAnsi="Georgia"/>
          <w:lang w:val="en-US"/>
        </w:rPr>
        <w:t>Pending a more comprehensive mission report, mission representatives submit the following initial recommendations:</w:t>
      </w:r>
    </w:p>
    <w:p w14:paraId="17389FE8" w14:textId="725B3CED" w:rsidR="006B533E" w:rsidRDefault="006B533E" w:rsidP="001B1ECE">
      <w:pPr>
        <w:spacing w:after="0"/>
        <w:rPr>
          <w:rFonts w:ascii="Georgia" w:hAnsi="Georgia"/>
          <w:lang w:val="en-US"/>
        </w:rPr>
      </w:pPr>
    </w:p>
    <w:p w14:paraId="252762CF" w14:textId="652A4DE3" w:rsidR="006B533E" w:rsidRPr="006B533E" w:rsidRDefault="006B533E" w:rsidP="006B533E">
      <w:pPr>
        <w:pStyle w:val="Listeafsnit"/>
        <w:numPr>
          <w:ilvl w:val="0"/>
          <w:numId w:val="2"/>
        </w:numPr>
        <w:spacing w:after="0"/>
        <w:rPr>
          <w:rFonts w:ascii="Georgia" w:hAnsi="Georgia"/>
          <w:b/>
          <w:lang w:val="en-US"/>
        </w:rPr>
      </w:pPr>
      <w:r w:rsidRPr="006B533E">
        <w:rPr>
          <w:rFonts w:ascii="Georgia" w:hAnsi="Georgia"/>
          <w:b/>
          <w:lang w:val="en-US"/>
        </w:rPr>
        <w:t>Safety</w:t>
      </w:r>
    </w:p>
    <w:p w14:paraId="2DD5F5C1" w14:textId="77777777" w:rsidR="006B533E" w:rsidRPr="006B533E" w:rsidRDefault="006B533E" w:rsidP="006B533E">
      <w:pPr>
        <w:pStyle w:val="Listeafsnit"/>
        <w:spacing w:after="0"/>
        <w:rPr>
          <w:rFonts w:ascii="Georgia" w:hAnsi="Georgia"/>
          <w:lang w:val="en-US"/>
        </w:rPr>
      </w:pPr>
      <w:r w:rsidRPr="006B533E">
        <w:rPr>
          <w:rFonts w:ascii="Georgia" w:hAnsi="Georgia"/>
          <w:lang w:val="en-US"/>
        </w:rPr>
        <w:t>All authorities should take cases of violence and harassment reported by journalists seriously by providing immediate reactions underscoring the need for a quick resolution of the case based on an efficient, impartial investigation. The Serbian government must undertake efforts to resolve past cases of violence against journalists, which is important not only for the journalists targeted in those cases and their families, but also for the fight against impunity. In general, we strongly recommend that officials at all levels of government in Serbia send a clear signal - without any conditions - condemning all attacks on journalists.</w:t>
      </w:r>
    </w:p>
    <w:p w14:paraId="64774C98" w14:textId="77777777" w:rsidR="006B533E" w:rsidRPr="006B533E" w:rsidRDefault="006B533E" w:rsidP="006B533E">
      <w:pPr>
        <w:spacing w:after="0"/>
        <w:rPr>
          <w:rFonts w:ascii="Georgia" w:hAnsi="Georgia"/>
          <w:lang w:val="en-US"/>
        </w:rPr>
      </w:pPr>
    </w:p>
    <w:p w14:paraId="1824F76B" w14:textId="29763A86" w:rsidR="006B533E" w:rsidRPr="006B533E" w:rsidRDefault="006B533E" w:rsidP="006B533E">
      <w:pPr>
        <w:pStyle w:val="Listeafsnit"/>
        <w:numPr>
          <w:ilvl w:val="0"/>
          <w:numId w:val="2"/>
        </w:numPr>
        <w:spacing w:after="0"/>
        <w:rPr>
          <w:rFonts w:ascii="Georgia" w:hAnsi="Georgia"/>
          <w:b/>
          <w:lang w:val="en-US"/>
        </w:rPr>
      </w:pPr>
      <w:r w:rsidRPr="006B533E">
        <w:rPr>
          <w:rFonts w:ascii="Georgia" w:hAnsi="Georgia"/>
          <w:b/>
          <w:lang w:val="en-US"/>
        </w:rPr>
        <w:t>State engagement with media</w:t>
      </w:r>
    </w:p>
    <w:p w14:paraId="71E09039" w14:textId="77777777" w:rsidR="006B533E" w:rsidRPr="006B533E" w:rsidRDefault="006B533E" w:rsidP="006B533E">
      <w:pPr>
        <w:pStyle w:val="Listeafsnit"/>
        <w:spacing w:after="0"/>
        <w:rPr>
          <w:rFonts w:ascii="Georgia" w:hAnsi="Georgia"/>
          <w:lang w:val="en-US"/>
        </w:rPr>
      </w:pPr>
      <w:r w:rsidRPr="006B533E">
        <w:rPr>
          <w:rFonts w:ascii="Georgia" w:hAnsi="Georgia"/>
          <w:lang w:val="en-US"/>
        </w:rPr>
        <w:t>Numerous journalists and editors interviewed by the mission expressed concern over what they described as an increasingly difficult environment for critical journalism, driven in part by hostile official reactions to criticism and investigative journalism in particular. Serbian government officials at all levels must refrain from actions, including verbal harassment, that have the effect of delegitimising critical journalists and their work. Officials must send clear signals that journalists have a right to investigate the activities of those in power.</w:t>
      </w:r>
    </w:p>
    <w:p w14:paraId="4F09DD15" w14:textId="77777777" w:rsidR="006B533E" w:rsidRPr="006B533E" w:rsidRDefault="006B533E" w:rsidP="006B533E">
      <w:pPr>
        <w:pStyle w:val="Listeafsnit"/>
        <w:spacing w:after="0"/>
        <w:rPr>
          <w:rFonts w:ascii="Georgia" w:hAnsi="Georgia"/>
          <w:lang w:val="en-US"/>
        </w:rPr>
      </w:pPr>
    </w:p>
    <w:p w14:paraId="48734A91" w14:textId="382211C5" w:rsidR="006B533E" w:rsidRPr="006B533E" w:rsidRDefault="006B533E" w:rsidP="006B533E">
      <w:pPr>
        <w:pStyle w:val="Listeafsnit"/>
        <w:spacing w:after="0"/>
        <w:rPr>
          <w:rFonts w:ascii="Georgia" w:hAnsi="Georgia"/>
          <w:lang w:val="en-US"/>
        </w:rPr>
      </w:pPr>
      <w:r w:rsidRPr="006B533E">
        <w:rPr>
          <w:rFonts w:ascii="Georgia" w:hAnsi="Georgia"/>
          <w:lang w:val="en-US"/>
        </w:rPr>
        <w:t>Serbian officials at all levels must also demonstrate respect for media pluralism and media independence. Officials should adopt a non-discriminatory approach to media interaction, engaging with all media outlets on a fair basis. Public funding schemes for media – especially at the local level – must be carried out in a transparent and independent manner</w:t>
      </w:r>
      <w:r w:rsidR="00996512">
        <w:rPr>
          <w:rFonts w:ascii="Georgia" w:hAnsi="Georgia"/>
          <w:lang w:val="en-US"/>
        </w:rPr>
        <w:t xml:space="preserve"> and in line with established criteria</w:t>
      </w:r>
      <w:r w:rsidRPr="006B533E">
        <w:rPr>
          <w:rFonts w:ascii="Georgia" w:hAnsi="Georgia"/>
          <w:lang w:val="en-US"/>
        </w:rPr>
        <w:t>.</w:t>
      </w:r>
    </w:p>
    <w:p w14:paraId="11D411C0" w14:textId="2B77A195" w:rsidR="006B533E" w:rsidRDefault="006B533E" w:rsidP="006B533E">
      <w:pPr>
        <w:spacing w:after="0"/>
        <w:rPr>
          <w:rFonts w:ascii="Georgia" w:hAnsi="Georgia"/>
          <w:lang w:val="en-US"/>
        </w:rPr>
      </w:pPr>
    </w:p>
    <w:p w14:paraId="6EF5F563" w14:textId="77777777" w:rsidR="00E72910" w:rsidRPr="006B533E" w:rsidRDefault="00E72910" w:rsidP="006B533E">
      <w:pPr>
        <w:spacing w:after="0"/>
        <w:rPr>
          <w:rFonts w:ascii="Georgia" w:hAnsi="Georgia"/>
          <w:lang w:val="en-US"/>
        </w:rPr>
      </w:pPr>
      <w:bookmarkStart w:id="0" w:name="_GoBack"/>
      <w:bookmarkEnd w:id="0"/>
    </w:p>
    <w:p w14:paraId="0B973C90" w14:textId="6F19C95B" w:rsidR="006B533E" w:rsidRPr="006B533E" w:rsidRDefault="006B533E" w:rsidP="006B533E">
      <w:pPr>
        <w:pStyle w:val="Listeafsnit"/>
        <w:numPr>
          <w:ilvl w:val="0"/>
          <w:numId w:val="2"/>
        </w:numPr>
        <w:spacing w:after="0"/>
        <w:rPr>
          <w:rFonts w:ascii="Georgia" w:hAnsi="Georgia"/>
          <w:b/>
          <w:lang w:val="en-US"/>
        </w:rPr>
      </w:pPr>
      <w:r w:rsidRPr="006B533E">
        <w:rPr>
          <w:rFonts w:ascii="Georgia" w:hAnsi="Georgia"/>
          <w:b/>
          <w:lang w:val="en-US"/>
        </w:rPr>
        <w:lastRenderedPageBreak/>
        <w:t>Media strategy</w:t>
      </w:r>
    </w:p>
    <w:p w14:paraId="43FB17E9" w14:textId="0290CB16" w:rsidR="006B533E" w:rsidRPr="001B1ECE" w:rsidRDefault="006B533E" w:rsidP="006B533E">
      <w:pPr>
        <w:pStyle w:val="onecomwebmail-msolistparagraph"/>
        <w:shd w:val="clear" w:color="auto" w:fill="FFFFFF"/>
        <w:spacing w:before="0" w:beforeAutospacing="0" w:after="0" w:afterAutospacing="0" w:line="233" w:lineRule="atLeast"/>
        <w:ind w:left="720"/>
        <w:rPr>
          <w:rFonts w:ascii="Georgia" w:hAnsi="Georgia" w:cs="Helvetica"/>
          <w:color w:val="333333"/>
          <w:sz w:val="22"/>
          <w:szCs w:val="22"/>
          <w:lang w:val="en-US"/>
        </w:rPr>
      </w:pPr>
      <w:r w:rsidRPr="001B1ECE">
        <w:rPr>
          <w:rFonts w:ascii="Georgia" w:hAnsi="Georgia" w:cs="Helvetica"/>
          <w:color w:val="333333"/>
          <w:sz w:val="22"/>
          <w:szCs w:val="22"/>
          <w:lang w:val="en-US"/>
        </w:rPr>
        <w:t xml:space="preserve">We urge the Ministry of Culture to </w:t>
      </w:r>
      <w:r w:rsidR="00996512">
        <w:rPr>
          <w:rFonts w:ascii="Georgia" w:hAnsi="Georgia" w:cs="Helvetica"/>
          <w:color w:val="333333"/>
          <w:sz w:val="22"/>
          <w:szCs w:val="22"/>
          <w:lang w:val="en-US"/>
        </w:rPr>
        <w:t>en</w:t>
      </w:r>
      <w:r w:rsidRPr="001B1ECE">
        <w:rPr>
          <w:rFonts w:ascii="Georgia" w:hAnsi="Georgia" w:cs="Helvetica"/>
          <w:color w:val="333333"/>
          <w:sz w:val="22"/>
          <w:szCs w:val="22"/>
          <w:lang w:val="en-US"/>
        </w:rPr>
        <w:t>sure that the public consultation of a new media strategy</w:t>
      </w:r>
      <w:r w:rsidR="00996512">
        <w:rPr>
          <w:rFonts w:ascii="Georgia" w:hAnsi="Georgia" w:cs="Helvetica"/>
          <w:color w:val="333333"/>
          <w:sz w:val="22"/>
          <w:szCs w:val="22"/>
          <w:lang w:val="en-US"/>
        </w:rPr>
        <w:t xml:space="preserve"> </w:t>
      </w:r>
      <w:r w:rsidRPr="001B1ECE">
        <w:rPr>
          <w:rFonts w:ascii="Georgia" w:hAnsi="Georgia" w:cs="Helvetica"/>
          <w:color w:val="333333"/>
          <w:sz w:val="22"/>
          <w:szCs w:val="22"/>
          <w:lang w:val="en-US"/>
        </w:rPr>
        <w:t>take</w:t>
      </w:r>
      <w:r w:rsidR="00996512">
        <w:rPr>
          <w:rFonts w:ascii="Georgia" w:hAnsi="Georgia" w:cs="Helvetica"/>
          <w:color w:val="333333"/>
          <w:sz w:val="22"/>
          <w:szCs w:val="22"/>
          <w:lang w:val="en-US"/>
        </w:rPr>
        <w:t>s</w:t>
      </w:r>
      <w:r w:rsidRPr="001B1ECE">
        <w:rPr>
          <w:rFonts w:ascii="Georgia" w:hAnsi="Georgia" w:cs="Helvetica"/>
          <w:color w:val="333333"/>
          <w:sz w:val="22"/>
          <w:szCs w:val="22"/>
          <w:lang w:val="en-US"/>
        </w:rPr>
        <w:t xml:space="preserve"> place in a transparent and visible way both offline and online as well as across the country. There must be sufficient time for ensuring debate on the proposal and there must be a pro</w:t>
      </w:r>
      <w:r w:rsidR="00996512">
        <w:rPr>
          <w:rFonts w:ascii="Georgia" w:hAnsi="Georgia" w:cs="Helvetica"/>
          <w:color w:val="333333"/>
          <w:sz w:val="22"/>
          <w:szCs w:val="22"/>
          <w:lang w:val="en-US"/>
        </w:rPr>
        <w:t>p</w:t>
      </w:r>
      <w:r w:rsidRPr="001B1ECE">
        <w:rPr>
          <w:rFonts w:ascii="Georgia" w:hAnsi="Georgia" w:cs="Helvetica"/>
          <w:color w:val="333333"/>
          <w:sz w:val="22"/>
          <w:szCs w:val="22"/>
          <w:lang w:val="en-US"/>
        </w:rPr>
        <w:t>er call for interventions and amendments as well as serious considerations o</w:t>
      </w:r>
      <w:r w:rsidR="00F9691B">
        <w:rPr>
          <w:rFonts w:ascii="Georgia" w:hAnsi="Georgia" w:cs="Helvetica"/>
          <w:color w:val="333333"/>
          <w:sz w:val="22"/>
          <w:szCs w:val="22"/>
          <w:lang w:val="en-US"/>
        </w:rPr>
        <w:t>f any such</w:t>
      </w:r>
      <w:r w:rsidR="00ED06C5">
        <w:rPr>
          <w:rFonts w:ascii="Georgia" w:hAnsi="Georgia" w:cs="Helvetica"/>
          <w:color w:val="333333"/>
          <w:sz w:val="22"/>
          <w:szCs w:val="22"/>
          <w:lang w:val="en-US"/>
        </w:rPr>
        <w:t xml:space="preserve"> interventions and</w:t>
      </w:r>
      <w:r w:rsidRPr="001B1ECE">
        <w:rPr>
          <w:rFonts w:ascii="Georgia" w:hAnsi="Georgia" w:cs="Helvetica"/>
          <w:color w:val="333333"/>
          <w:sz w:val="22"/>
          <w:szCs w:val="22"/>
          <w:lang w:val="en-US"/>
        </w:rPr>
        <w:t xml:space="preserve"> amendments</w:t>
      </w:r>
      <w:r w:rsidR="00ED06C5">
        <w:rPr>
          <w:rFonts w:ascii="Georgia" w:hAnsi="Georgia" w:cs="Helvetica"/>
          <w:color w:val="333333"/>
          <w:sz w:val="22"/>
          <w:szCs w:val="22"/>
          <w:lang w:val="en-US"/>
        </w:rPr>
        <w:t>. T</w:t>
      </w:r>
      <w:r w:rsidRPr="001B1ECE">
        <w:rPr>
          <w:rFonts w:ascii="Georgia" w:hAnsi="Georgia" w:cs="Helvetica"/>
          <w:color w:val="333333"/>
          <w:sz w:val="22"/>
          <w:szCs w:val="22"/>
          <w:lang w:val="en-US"/>
        </w:rPr>
        <w:t>he views of those who left the working group</w:t>
      </w:r>
      <w:r w:rsidR="00ED06C5">
        <w:rPr>
          <w:rFonts w:ascii="Georgia" w:hAnsi="Georgia" w:cs="Helvetica"/>
          <w:color w:val="333333"/>
          <w:sz w:val="22"/>
          <w:szCs w:val="22"/>
          <w:lang w:val="en-US"/>
        </w:rPr>
        <w:t xml:space="preserve"> must be acknowledged</w:t>
      </w:r>
      <w:r w:rsidRPr="001B1ECE">
        <w:rPr>
          <w:rFonts w:ascii="Georgia" w:hAnsi="Georgia" w:cs="Helvetica"/>
          <w:color w:val="333333"/>
          <w:sz w:val="22"/>
          <w:szCs w:val="22"/>
          <w:lang w:val="en-US"/>
        </w:rPr>
        <w:t xml:space="preserve">. </w:t>
      </w:r>
    </w:p>
    <w:p w14:paraId="5C2520DC" w14:textId="77777777" w:rsidR="006B533E" w:rsidRPr="006B533E" w:rsidRDefault="006B533E" w:rsidP="006B533E">
      <w:pPr>
        <w:spacing w:after="0"/>
        <w:rPr>
          <w:rFonts w:ascii="Georgia" w:hAnsi="Georgia"/>
          <w:lang w:val="en-US"/>
        </w:rPr>
      </w:pPr>
    </w:p>
    <w:p w14:paraId="1A5D30A4" w14:textId="48F5383C" w:rsidR="006B533E" w:rsidRPr="006B533E" w:rsidRDefault="006B533E" w:rsidP="006B533E">
      <w:pPr>
        <w:pStyle w:val="Listeafsnit"/>
        <w:numPr>
          <w:ilvl w:val="0"/>
          <w:numId w:val="2"/>
        </w:numPr>
        <w:spacing w:after="0"/>
        <w:rPr>
          <w:rFonts w:ascii="Georgia" w:hAnsi="Georgia"/>
          <w:b/>
          <w:lang w:val="en-US"/>
        </w:rPr>
      </w:pPr>
      <w:r w:rsidRPr="006B533E">
        <w:rPr>
          <w:rFonts w:ascii="Georgia" w:hAnsi="Georgia"/>
          <w:b/>
          <w:lang w:val="en-US"/>
        </w:rPr>
        <w:t>Social dialogue</w:t>
      </w:r>
    </w:p>
    <w:p w14:paraId="49EAFCE1" w14:textId="4F6FE35C" w:rsidR="006B533E" w:rsidRPr="001B1ECE" w:rsidRDefault="00ED06C5" w:rsidP="006B533E">
      <w:pPr>
        <w:pStyle w:val="Listeafsnit"/>
        <w:spacing w:after="0"/>
        <w:rPr>
          <w:rFonts w:ascii="Georgia" w:hAnsi="Georgia"/>
          <w:lang w:val="en-US"/>
        </w:rPr>
      </w:pPr>
      <w:r>
        <w:rPr>
          <w:rFonts w:ascii="Georgia" w:hAnsi="Georgia"/>
          <w:lang w:val="en-US"/>
        </w:rPr>
        <w:t>In the view of the EFJ, d</w:t>
      </w:r>
      <w:r w:rsidR="006B533E" w:rsidRPr="001B1ECE">
        <w:rPr>
          <w:rFonts w:ascii="Georgia" w:hAnsi="Georgia"/>
          <w:lang w:val="en-US"/>
        </w:rPr>
        <w:t xml:space="preserve">ecent working conditions through collective agreements are a prerequisite for journalists to do their job. In this vein, </w:t>
      </w:r>
      <w:r>
        <w:rPr>
          <w:rFonts w:ascii="Georgia" w:hAnsi="Georgia"/>
          <w:lang w:val="en-US"/>
        </w:rPr>
        <w:t>the EFJ</w:t>
      </w:r>
      <w:r w:rsidR="006B533E" w:rsidRPr="001B1ECE">
        <w:rPr>
          <w:rFonts w:ascii="Georgia" w:hAnsi="Georgia"/>
          <w:lang w:val="en-US"/>
        </w:rPr>
        <w:t xml:space="preserve"> urge</w:t>
      </w:r>
      <w:r>
        <w:rPr>
          <w:rFonts w:ascii="Georgia" w:hAnsi="Georgia"/>
          <w:lang w:val="en-US"/>
        </w:rPr>
        <w:t>s</w:t>
      </w:r>
      <w:r w:rsidR="006B533E" w:rsidRPr="001B1ECE">
        <w:rPr>
          <w:rFonts w:ascii="Georgia" w:hAnsi="Georgia"/>
          <w:lang w:val="en-US"/>
        </w:rPr>
        <w:t xml:space="preserve"> an improvement in the field of social dialogue, or its introduction where it is missing. </w:t>
      </w:r>
      <w:r>
        <w:rPr>
          <w:rFonts w:ascii="Georgia" w:hAnsi="Georgia"/>
          <w:lang w:val="en-US"/>
        </w:rPr>
        <w:t>The EFJ states that there</w:t>
      </w:r>
      <w:r w:rsidR="006B533E" w:rsidRPr="001B1ECE">
        <w:rPr>
          <w:rFonts w:ascii="Georgia" w:hAnsi="Georgia"/>
          <w:lang w:val="en-US"/>
        </w:rPr>
        <w:t xml:space="preserve"> is a great need for the building of an infrastructure with functioning organisations and institutions, which should be supported by capacity building programmes.</w:t>
      </w:r>
    </w:p>
    <w:p w14:paraId="57010126" w14:textId="77777777" w:rsidR="006B533E" w:rsidRPr="006B533E" w:rsidRDefault="006B533E" w:rsidP="006B533E">
      <w:pPr>
        <w:spacing w:after="0"/>
        <w:rPr>
          <w:rFonts w:ascii="Georgia" w:hAnsi="Georgia"/>
          <w:lang w:val="en-US"/>
        </w:rPr>
      </w:pPr>
    </w:p>
    <w:p w14:paraId="1E04C18A" w14:textId="429EBD92" w:rsidR="006B533E" w:rsidRPr="006B533E" w:rsidRDefault="006B533E" w:rsidP="006B533E">
      <w:pPr>
        <w:pStyle w:val="Listeafsnit"/>
        <w:numPr>
          <w:ilvl w:val="0"/>
          <w:numId w:val="2"/>
        </w:numPr>
        <w:spacing w:after="0"/>
        <w:rPr>
          <w:rFonts w:ascii="Georgia" w:hAnsi="Georgia"/>
          <w:b/>
          <w:lang w:val="en-US"/>
        </w:rPr>
      </w:pPr>
      <w:r w:rsidRPr="006B533E">
        <w:rPr>
          <w:rFonts w:ascii="Georgia" w:hAnsi="Georgia"/>
          <w:b/>
          <w:lang w:val="en-US"/>
        </w:rPr>
        <w:t>Access to information</w:t>
      </w:r>
    </w:p>
    <w:p w14:paraId="1F7FB856" w14:textId="77777777" w:rsidR="006B533E" w:rsidRPr="001B1ECE" w:rsidRDefault="006B533E" w:rsidP="006B533E">
      <w:pPr>
        <w:pStyle w:val="Listeafsnit"/>
        <w:spacing w:after="0"/>
        <w:rPr>
          <w:rFonts w:ascii="Georgia" w:hAnsi="Georgia"/>
          <w:lang w:val="en-US"/>
        </w:rPr>
      </w:pPr>
      <w:r w:rsidRPr="001B1ECE">
        <w:rPr>
          <w:rFonts w:ascii="Georgia" w:hAnsi="Georgia"/>
          <w:lang w:val="en-US"/>
        </w:rPr>
        <w:t>State bodies must respect journalists' right to access public information and must respond to such requests in a timely manner. Extensive waiting times for documents have a serious negative impact on journalistic work in practice.</w:t>
      </w:r>
    </w:p>
    <w:p w14:paraId="281EDA05" w14:textId="77777777" w:rsidR="006B533E" w:rsidRPr="006B533E" w:rsidRDefault="006B533E" w:rsidP="006B533E">
      <w:pPr>
        <w:spacing w:after="0"/>
        <w:rPr>
          <w:rFonts w:ascii="Georgia" w:hAnsi="Georgia"/>
          <w:lang w:val="en-US"/>
        </w:rPr>
      </w:pPr>
    </w:p>
    <w:p w14:paraId="46B29639" w14:textId="1BC7D5B4" w:rsidR="006B533E" w:rsidRDefault="006B533E" w:rsidP="006B533E">
      <w:pPr>
        <w:pStyle w:val="Listeafsnit"/>
        <w:numPr>
          <w:ilvl w:val="0"/>
          <w:numId w:val="2"/>
        </w:numPr>
        <w:spacing w:after="0"/>
        <w:rPr>
          <w:rFonts w:ascii="Georgia" w:hAnsi="Georgia"/>
          <w:b/>
          <w:lang w:val="en-US"/>
        </w:rPr>
      </w:pPr>
      <w:r w:rsidRPr="006B533E">
        <w:rPr>
          <w:rFonts w:ascii="Georgia" w:hAnsi="Georgia"/>
          <w:b/>
          <w:lang w:val="en-US"/>
        </w:rPr>
        <w:t>Ombudsman</w:t>
      </w:r>
    </w:p>
    <w:p w14:paraId="3E79A2E4" w14:textId="68423C4E" w:rsidR="003B2608" w:rsidRDefault="003B2608" w:rsidP="003B2608">
      <w:pPr>
        <w:pStyle w:val="Listeafsnit"/>
        <w:spacing w:after="0"/>
        <w:rPr>
          <w:rFonts w:ascii="Georgia" w:hAnsi="Georgia"/>
          <w:lang w:val="en-US"/>
        </w:rPr>
      </w:pPr>
      <w:r>
        <w:rPr>
          <w:rFonts w:ascii="Georgia" w:hAnsi="Georgia"/>
          <w:lang w:val="en-US"/>
        </w:rPr>
        <w:t>We recommend class</w:t>
      </w:r>
      <w:r w:rsidR="00ED06C5">
        <w:rPr>
          <w:rFonts w:ascii="Georgia" w:hAnsi="Georgia"/>
          <w:lang w:val="en-US"/>
        </w:rPr>
        <w:t>i</w:t>
      </w:r>
      <w:r>
        <w:rPr>
          <w:rFonts w:ascii="Georgia" w:hAnsi="Georgia"/>
          <w:lang w:val="en-US"/>
        </w:rPr>
        <w:t>fy</w:t>
      </w:r>
      <w:r w:rsidR="00ED06C5">
        <w:rPr>
          <w:rFonts w:ascii="Georgia" w:hAnsi="Georgia"/>
          <w:lang w:val="en-US"/>
        </w:rPr>
        <w:t>ing</w:t>
      </w:r>
      <w:r>
        <w:rPr>
          <w:rFonts w:ascii="Georgia" w:hAnsi="Georgia"/>
          <w:lang w:val="en-US"/>
        </w:rPr>
        <w:t xml:space="preserve"> journalism and media as a special issue for the institution of the </w:t>
      </w:r>
      <w:r w:rsidR="00ED06C5">
        <w:rPr>
          <w:rFonts w:ascii="Georgia" w:hAnsi="Georgia"/>
          <w:lang w:val="en-US"/>
        </w:rPr>
        <w:t xml:space="preserve">national </w:t>
      </w:r>
      <w:r>
        <w:rPr>
          <w:rFonts w:ascii="Georgia" w:hAnsi="Georgia"/>
          <w:lang w:val="en-US"/>
        </w:rPr>
        <w:t>ombudsman</w:t>
      </w:r>
      <w:r w:rsidR="00ED06C5">
        <w:rPr>
          <w:rFonts w:ascii="Georgia" w:hAnsi="Georgia"/>
          <w:lang w:val="en-US"/>
        </w:rPr>
        <w:t xml:space="preserve"> – an independent government body tasked with promoting and protecting citizens’ rights – so as better to allow </w:t>
      </w:r>
      <w:r>
        <w:rPr>
          <w:rFonts w:ascii="Georgia" w:hAnsi="Georgia"/>
          <w:lang w:val="en-US"/>
        </w:rPr>
        <w:t>her or him to deal with complaints and issues regarding journalism and media.</w:t>
      </w:r>
    </w:p>
    <w:p w14:paraId="2B6CD6C5" w14:textId="77777777" w:rsidR="003B2608" w:rsidRPr="003B2608" w:rsidRDefault="003B2608" w:rsidP="003B2608">
      <w:pPr>
        <w:spacing w:after="0"/>
        <w:rPr>
          <w:rFonts w:ascii="Georgia" w:hAnsi="Georgia"/>
          <w:b/>
          <w:lang w:val="en-US"/>
        </w:rPr>
      </w:pPr>
    </w:p>
    <w:p w14:paraId="6837A5A2" w14:textId="52207959" w:rsidR="003B2608" w:rsidRDefault="003B2608" w:rsidP="006B533E">
      <w:pPr>
        <w:pStyle w:val="Listeafsnit"/>
        <w:numPr>
          <w:ilvl w:val="0"/>
          <w:numId w:val="2"/>
        </w:numPr>
        <w:spacing w:after="0"/>
        <w:rPr>
          <w:rFonts w:ascii="Georgia" w:hAnsi="Georgia"/>
          <w:b/>
          <w:lang w:val="en-US"/>
        </w:rPr>
      </w:pPr>
      <w:r>
        <w:rPr>
          <w:rFonts w:ascii="Georgia" w:hAnsi="Georgia"/>
          <w:b/>
          <w:lang w:val="en-US"/>
        </w:rPr>
        <w:t>Definition of a journalist</w:t>
      </w:r>
    </w:p>
    <w:p w14:paraId="42DC1FC7" w14:textId="1338F5E8" w:rsidR="003B2608" w:rsidRDefault="00E72910" w:rsidP="003B2608">
      <w:pPr>
        <w:pStyle w:val="Listeafsnit"/>
        <w:spacing w:after="0"/>
        <w:rPr>
          <w:rFonts w:ascii="Georgia" w:hAnsi="Georgia"/>
          <w:shd w:val="clear" w:color="auto" w:fill="FFFFFF"/>
          <w:lang w:val="en-US"/>
        </w:rPr>
      </w:pPr>
      <w:r>
        <w:rPr>
          <w:rFonts w:ascii="Georgia" w:hAnsi="Georgia"/>
          <w:shd w:val="clear" w:color="auto" w:fill="FFFFFF"/>
          <w:lang w:val="en-US"/>
        </w:rPr>
        <w:t>So as n</w:t>
      </w:r>
      <w:r w:rsidR="00853178">
        <w:rPr>
          <w:rFonts w:ascii="Georgia" w:hAnsi="Georgia"/>
          <w:shd w:val="clear" w:color="auto" w:fill="FFFFFF"/>
          <w:lang w:val="en-US"/>
        </w:rPr>
        <w:t xml:space="preserve">ot to limit press freedom and </w:t>
      </w:r>
      <w:r>
        <w:rPr>
          <w:rFonts w:ascii="Georgia" w:hAnsi="Georgia"/>
          <w:shd w:val="clear" w:color="auto" w:fill="FFFFFF"/>
          <w:lang w:val="en-US"/>
        </w:rPr>
        <w:t xml:space="preserve">so as to uphold the </w:t>
      </w:r>
      <w:r w:rsidR="00853178">
        <w:rPr>
          <w:rFonts w:ascii="Georgia" w:hAnsi="Georgia"/>
          <w:shd w:val="clear" w:color="auto" w:fill="FFFFFF"/>
          <w:lang w:val="en-US"/>
        </w:rPr>
        <w:t>protecting of sources, t</w:t>
      </w:r>
      <w:r w:rsidR="003B2608" w:rsidRPr="00853178">
        <w:rPr>
          <w:rFonts w:ascii="Georgia" w:hAnsi="Georgia"/>
          <w:shd w:val="clear" w:color="auto" w:fill="FFFFFF"/>
          <w:lang w:val="en-US"/>
        </w:rPr>
        <w:t>he joint mission warns both media stakeholders and the authorities against</w:t>
      </w:r>
      <w:r>
        <w:rPr>
          <w:rFonts w:ascii="Georgia" w:hAnsi="Georgia"/>
          <w:shd w:val="clear" w:color="auto" w:fill="FFFFFF"/>
          <w:lang w:val="en-US"/>
        </w:rPr>
        <w:t xml:space="preserve"> the</w:t>
      </w:r>
      <w:r w:rsidR="003B2608" w:rsidRPr="00853178">
        <w:rPr>
          <w:rFonts w:ascii="Georgia" w:hAnsi="Georgia"/>
          <w:shd w:val="clear" w:color="auto" w:fill="FFFFFF"/>
          <w:lang w:val="en-US"/>
        </w:rPr>
        <w:t xml:space="preserve"> introduction of a special definition on who is a journalist by narrowing the present understanding. </w:t>
      </w:r>
    </w:p>
    <w:p w14:paraId="2E293C9C" w14:textId="77777777" w:rsidR="006B533E" w:rsidRPr="006B533E" w:rsidRDefault="006B533E" w:rsidP="006B533E">
      <w:pPr>
        <w:spacing w:after="0"/>
        <w:rPr>
          <w:rFonts w:ascii="Georgia" w:hAnsi="Georgia"/>
          <w:lang w:val="en-US"/>
        </w:rPr>
      </w:pPr>
    </w:p>
    <w:p w14:paraId="03446B8A" w14:textId="4AD5B13B" w:rsidR="006B533E" w:rsidRPr="006B533E" w:rsidRDefault="006B533E" w:rsidP="006B533E">
      <w:pPr>
        <w:pStyle w:val="Listeafsnit"/>
        <w:numPr>
          <w:ilvl w:val="0"/>
          <w:numId w:val="2"/>
        </w:numPr>
        <w:spacing w:after="0"/>
        <w:rPr>
          <w:rFonts w:ascii="Georgia" w:hAnsi="Georgia"/>
          <w:b/>
          <w:lang w:val="en-US"/>
        </w:rPr>
      </w:pPr>
      <w:r w:rsidRPr="006B533E">
        <w:rPr>
          <w:rFonts w:ascii="Georgia" w:hAnsi="Georgia"/>
          <w:b/>
          <w:lang w:val="en-US"/>
        </w:rPr>
        <w:t>Working group on safety</w:t>
      </w:r>
    </w:p>
    <w:p w14:paraId="3FE44765" w14:textId="55510B41" w:rsidR="006B533E" w:rsidRPr="006B533E" w:rsidRDefault="006B533E" w:rsidP="006B533E">
      <w:pPr>
        <w:pStyle w:val="Listeafsnit"/>
        <w:spacing w:after="0"/>
        <w:rPr>
          <w:rFonts w:ascii="Georgia" w:hAnsi="Georgia"/>
          <w:lang w:val="en-US"/>
        </w:rPr>
      </w:pPr>
      <w:r w:rsidRPr="006B533E">
        <w:rPr>
          <w:rFonts w:ascii="Georgia" w:hAnsi="Georgia"/>
          <w:lang w:val="en-US"/>
        </w:rPr>
        <w:t xml:space="preserve">The international mission views the formation of the working group on journalist safety as an important signal of Serbia's intention to seriously tackle the problem of safety. In this light, we urge the group's members - representatives of the media, police and the public prosecutor's office - to enter </w:t>
      </w:r>
      <w:r w:rsidR="00011FB4">
        <w:rPr>
          <w:rFonts w:ascii="Georgia" w:hAnsi="Georgia"/>
          <w:lang w:val="en-US"/>
        </w:rPr>
        <w:t xml:space="preserve">into </w:t>
      </w:r>
      <w:r w:rsidRPr="006B533E">
        <w:rPr>
          <w:rFonts w:ascii="Georgia" w:hAnsi="Georgia"/>
          <w:lang w:val="en-US"/>
        </w:rPr>
        <w:t>a dialogue inten</w:t>
      </w:r>
      <w:r w:rsidR="00011FB4">
        <w:rPr>
          <w:rFonts w:ascii="Georgia" w:hAnsi="Georgia"/>
          <w:lang w:val="en-US"/>
        </w:rPr>
        <w:t>d</w:t>
      </w:r>
      <w:r w:rsidRPr="006B533E">
        <w:rPr>
          <w:rFonts w:ascii="Georgia" w:hAnsi="Georgia"/>
          <w:lang w:val="en-US"/>
        </w:rPr>
        <w:t>ed to revitalise this important effort</w:t>
      </w:r>
      <w:r w:rsidR="00011FB4">
        <w:rPr>
          <w:rFonts w:ascii="Georgia" w:hAnsi="Georgia"/>
          <w:lang w:val="en-US"/>
        </w:rPr>
        <w:t>, if</w:t>
      </w:r>
      <w:r w:rsidRPr="006B533E">
        <w:rPr>
          <w:rFonts w:ascii="Georgia" w:hAnsi="Georgia"/>
          <w:u w:val="single"/>
          <w:lang w:val="en-US"/>
        </w:rPr>
        <w:t xml:space="preserve"> </w:t>
      </w:r>
      <w:r w:rsidRPr="00853178">
        <w:rPr>
          <w:rFonts w:ascii="Georgia" w:hAnsi="Georgia"/>
          <w:lang w:val="en-US"/>
        </w:rPr>
        <w:t xml:space="preserve">needed with </w:t>
      </w:r>
      <w:r w:rsidR="00011FB4" w:rsidRPr="00853178">
        <w:rPr>
          <w:rFonts w:ascii="Georgia" w:hAnsi="Georgia"/>
          <w:lang w:val="en-US"/>
        </w:rPr>
        <w:t xml:space="preserve">support of </w:t>
      </w:r>
      <w:r w:rsidRPr="00853178">
        <w:rPr>
          <w:rFonts w:ascii="Georgia" w:hAnsi="Georgia"/>
          <w:lang w:val="en-US"/>
        </w:rPr>
        <w:t>an independent moderator.</w:t>
      </w:r>
      <w:r w:rsidRPr="006B533E">
        <w:rPr>
          <w:rFonts w:ascii="Georgia" w:hAnsi="Georgia"/>
          <w:lang w:val="en-US"/>
        </w:rPr>
        <w:t xml:space="preserve"> Mutual understanding is critical to achieving concrete progress. </w:t>
      </w:r>
    </w:p>
    <w:p w14:paraId="4DB709CF" w14:textId="77777777" w:rsidR="006B533E" w:rsidRPr="006B533E" w:rsidRDefault="006B533E" w:rsidP="006B533E">
      <w:pPr>
        <w:spacing w:after="0"/>
        <w:rPr>
          <w:rFonts w:ascii="Georgia" w:hAnsi="Georgia"/>
          <w:lang w:val="en-US"/>
        </w:rPr>
      </w:pPr>
    </w:p>
    <w:p w14:paraId="29E34226" w14:textId="01CFEC4D" w:rsidR="006B533E" w:rsidRPr="00C77A4F" w:rsidRDefault="006B533E" w:rsidP="006B533E">
      <w:pPr>
        <w:pStyle w:val="Listeafsnit"/>
        <w:numPr>
          <w:ilvl w:val="0"/>
          <w:numId w:val="2"/>
        </w:numPr>
        <w:spacing w:after="0"/>
        <w:rPr>
          <w:rFonts w:ascii="Georgia" w:hAnsi="Georgia"/>
          <w:b/>
          <w:lang w:val="en-US"/>
        </w:rPr>
      </w:pPr>
      <w:r w:rsidRPr="00C77A4F">
        <w:rPr>
          <w:rFonts w:ascii="Georgia" w:hAnsi="Georgia"/>
          <w:b/>
          <w:lang w:val="en-US"/>
        </w:rPr>
        <w:t>Press council</w:t>
      </w:r>
    </w:p>
    <w:p w14:paraId="0C70EE39" w14:textId="1118B90D" w:rsidR="00C77A4F" w:rsidRPr="00C77A4F" w:rsidRDefault="00C77A4F" w:rsidP="00C77A4F">
      <w:pPr>
        <w:pStyle w:val="Listeafsnit"/>
        <w:spacing w:after="0"/>
        <w:rPr>
          <w:rFonts w:ascii="Georgia" w:hAnsi="Georgia"/>
          <w:lang w:val="en-US"/>
        </w:rPr>
      </w:pPr>
      <w:r w:rsidRPr="00C77A4F">
        <w:rPr>
          <w:rFonts w:ascii="Georgia" w:hAnsi="Georgia"/>
          <w:lang w:val="en-US"/>
        </w:rPr>
        <w:t xml:space="preserve">We encourage all media outlets and journalists to join Serbia’s Journalism Ethics Code and to respect the self-regulatory body, the Press Council </w:t>
      </w:r>
      <w:r w:rsidR="00011FB4">
        <w:rPr>
          <w:rFonts w:ascii="Georgia" w:hAnsi="Georgia"/>
          <w:lang w:val="en-US"/>
        </w:rPr>
        <w:t xml:space="preserve">including the Council’s </w:t>
      </w:r>
      <w:r w:rsidRPr="00C77A4F">
        <w:rPr>
          <w:rFonts w:ascii="Georgia" w:hAnsi="Georgia"/>
          <w:lang w:val="en-US"/>
        </w:rPr>
        <w:t xml:space="preserve"> Complain</w:t>
      </w:r>
      <w:r w:rsidR="00011FB4">
        <w:rPr>
          <w:rFonts w:ascii="Georgia" w:hAnsi="Georgia"/>
          <w:lang w:val="en-US"/>
        </w:rPr>
        <w:t>t</w:t>
      </w:r>
      <w:r w:rsidRPr="00C77A4F">
        <w:rPr>
          <w:rFonts w:ascii="Georgia" w:hAnsi="Georgia"/>
          <w:lang w:val="en-US"/>
        </w:rPr>
        <w:t xml:space="preserve">s Commission, and </w:t>
      </w:r>
      <w:r w:rsidR="00011FB4">
        <w:rPr>
          <w:rFonts w:ascii="Georgia" w:hAnsi="Georgia"/>
          <w:lang w:val="en-US"/>
        </w:rPr>
        <w:t xml:space="preserve">to </w:t>
      </w:r>
      <w:r w:rsidRPr="00C77A4F">
        <w:rPr>
          <w:rFonts w:ascii="Georgia" w:hAnsi="Georgia"/>
          <w:lang w:val="en-US"/>
        </w:rPr>
        <w:t xml:space="preserve">publish </w:t>
      </w:r>
      <w:r w:rsidR="00011FB4">
        <w:rPr>
          <w:rFonts w:ascii="Georgia" w:hAnsi="Georgia"/>
          <w:lang w:val="en-US"/>
        </w:rPr>
        <w:t>the Council’s</w:t>
      </w:r>
      <w:r w:rsidRPr="00C77A4F">
        <w:rPr>
          <w:rFonts w:ascii="Georgia" w:hAnsi="Georgia"/>
          <w:lang w:val="en-US"/>
        </w:rPr>
        <w:t xml:space="preserve"> decisions in accordance with </w:t>
      </w:r>
      <w:r w:rsidR="00011FB4">
        <w:rPr>
          <w:rFonts w:ascii="Georgia" w:hAnsi="Georgia"/>
          <w:lang w:val="en-US"/>
        </w:rPr>
        <w:t>its</w:t>
      </w:r>
      <w:r w:rsidRPr="00C77A4F">
        <w:rPr>
          <w:rFonts w:ascii="Georgia" w:hAnsi="Georgia"/>
          <w:lang w:val="en-US"/>
        </w:rPr>
        <w:t xml:space="preserve"> regulations. We view the Press Council as a critical instrument to raising ethical and professional standards of journalism in Serbia. National and international institutions should offer their full support to this body. </w:t>
      </w:r>
    </w:p>
    <w:p w14:paraId="636FC21E" w14:textId="77777777" w:rsidR="00C77A4F" w:rsidRPr="00C77A4F" w:rsidRDefault="00C77A4F" w:rsidP="00C77A4F">
      <w:pPr>
        <w:pStyle w:val="Listeafsnit"/>
        <w:spacing w:after="0"/>
        <w:rPr>
          <w:rFonts w:ascii="Georgia" w:hAnsi="Georgia"/>
          <w:lang w:val="en-US"/>
        </w:rPr>
      </w:pPr>
    </w:p>
    <w:p w14:paraId="6D2CE27C" w14:textId="74196995" w:rsidR="001B1ECE" w:rsidRPr="00C77A4F" w:rsidRDefault="00C77A4F" w:rsidP="00C77A4F">
      <w:pPr>
        <w:pStyle w:val="Listeafsnit"/>
        <w:spacing w:after="0"/>
        <w:rPr>
          <w:rFonts w:ascii="Georgia" w:hAnsi="Georgia"/>
          <w:lang w:val="en-US"/>
        </w:rPr>
      </w:pPr>
      <w:r w:rsidRPr="00C77A4F">
        <w:rPr>
          <w:rFonts w:ascii="Georgia" w:hAnsi="Georgia"/>
          <w:lang w:val="en-US"/>
        </w:rPr>
        <w:t xml:space="preserve">We urge all media, media associations and journalists in Serbia to respect </w:t>
      </w:r>
      <w:r w:rsidR="00011FB4">
        <w:rPr>
          <w:rFonts w:ascii="Georgia" w:hAnsi="Georgia"/>
          <w:lang w:val="en-US"/>
        </w:rPr>
        <w:t>at all times</w:t>
      </w:r>
      <w:r w:rsidRPr="00C77A4F">
        <w:rPr>
          <w:rFonts w:ascii="Georgia" w:hAnsi="Georgia"/>
          <w:lang w:val="en-US"/>
        </w:rPr>
        <w:t xml:space="preserve"> the professional and ethical standards in the</w:t>
      </w:r>
      <w:r w:rsidR="00011FB4">
        <w:rPr>
          <w:rFonts w:ascii="Georgia" w:hAnsi="Georgia"/>
          <w:lang w:val="en-US"/>
        </w:rPr>
        <w:t>ir</w:t>
      </w:r>
      <w:r w:rsidRPr="00C77A4F">
        <w:rPr>
          <w:rFonts w:ascii="Georgia" w:hAnsi="Georgia"/>
          <w:lang w:val="en-US"/>
        </w:rPr>
        <w:t xml:space="preserve"> work and daily communication.</w:t>
      </w:r>
    </w:p>
    <w:p w14:paraId="1C45431C" w14:textId="77777777" w:rsidR="003F6A35" w:rsidRPr="001B1ECE" w:rsidRDefault="003F6A35" w:rsidP="001B1ECE">
      <w:pPr>
        <w:pStyle w:val="onecomwebmail-msonormal"/>
        <w:shd w:val="clear" w:color="auto" w:fill="FFFFFF"/>
        <w:spacing w:before="0" w:beforeAutospacing="0" w:after="0" w:afterAutospacing="0"/>
        <w:ind w:left="720"/>
        <w:rPr>
          <w:rFonts w:ascii="Georgia" w:hAnsi="Georgia"/>
          <w:color w:val="333333"/>
          <w:sz w:val="22"/>
          <w:szCs w:val="22"/>
          <w:lang w:val="en-US"/>
        </w:rPr>
      </w:pPr>
    </w:p>
    <w:p w14:paraId="0ED5891C" w14:textId="46D5EBC1" w:rsidR="001B1ECE" w:rsidRPr="001B1ECE" w:rsidRDefault="001B1ECE" w:rsidP="001B1ECE">
      <w:pPr>
        <w:spacing w:after="0"/>
        <w:rPr>
          <w:rFonts w:ascii="Georgia" w:hAnsi="Georgia"/>
          <w:lang w:val="en-US"/>
        </w:rPr>
      </w:pPr>
      <w:r w:rsidRPr="001B1ECE">
        <w:rPr>
          <w:rFonts w:ascii="Georgia" w:hAnsi="Georgia"/>
          <w:lang w:val="en-US"/>
        </w:rPr>
        <w:lastRenderedPageBreak/>
        <w:t>It is our view that fulfilling these recommendations</w:t>
      </w:r>
      <w:r w:rsidR="00011FB4">
        <w:rPr>
          <w:rFonts w:ascii="Georgia" w:hAnsi="Georgia"/>
          <w:lang w:val="en-US"/>
        </w:rPr>
        <w:t>, which are join</w:t>
      </w:r>
      <w:r w:rsidR="008C611E">
        <w:rPr>
          <w:rFonts w:ascii="Georgia" w:hAnsi="Georgia"/>
          <w:lang w:val="en-US"/>
        </w:rPr>
        <w:t>t</w:t>
      </w:r>
      <w:r w:rsidR="00011FB4">
        <w:rPr>
          <w:rFonts w:ascii="Georgia" w:hAnsi="Georgia"/>
          <w:lang w:val="en-US"/>
        </w:rPr>
        <w:t xml:space="preserve"> unless </w:t>
      </w:r>
      <w:r w:rsidR="008C611E">
        <w:rPr>
          <w:rFonts w:ascii="Georgia" w:hAnsi="Georgia"/>
          <w:lang w:val="en-US"/>
        </w:rPr>
        <w:t>indicated otherwise,</w:t>
      </w:r>
      <w:r w:rsidRPr="001B1ECE">
        <w:rPr>
          <w:rFonts w:ascii="Georgia" w:hAnsi="Georgia"/>
          <w:lang w:val="en-US"/>
        </w:rPr>
        <w:t xml:space="preserve"> will contribute to a better environment for journalism in Serbia, one in which journalists can do their jobs – including investigations into the activities of those in power – without harassment, attack, threats or smear campaigns. </w:t>
      </w:r>
    </w:p>
    <w:p w14:paraId="30F9B36A" w14:textId="77777777" w:rsidR="001B1ECE" w:rsidRPr="001B1ECE" w:rsidRDefault="001B1ECE" w:rsidP="001B1ECE">
      <w:pPr>
        <w:spacing w:after="0"/>
        <w:rPr>
          <w:rFonts w:ascii="Georgia" w:hAnsi="Georgia"/>
          <w:lang w:val="en-US"/>
        </w:rPr>
      </w:pPr>
    </w:p>
    <w:p w14:paraId="7664C4D8" w14:textId="77777777" w:rsidR="001B1ECE" w:rsidRPr="001B1ECE" w:rsidRDefault="001B1ECE" w:rsidP="001B1ECE">
      <w:pPr>
        <w:spacing w:after="0"/>
        <w:rPr>
          <w:rFonts w:ascii="Georgia" w:hAnsi="Georgia"/>
          <w:lang w:val="en-US"/>
        </w:rPr>
      </w:pPr>
      <w:r w:rsidRPr="001B1ECE">
        <w:rPr>
          <w:rFonts w:ascii="Georgia" w:hAnsi="Georgia"/>
          <w:lang w:val="en-US"/>
        </w:rPr>
        <w:t>We also emphasize that when free and independent journalism thrives, democracy thrives.</w:t>
      </w:r>
    </w:p>
    <w:p w14:paraId="12E07C6C" w14:textId="77777777" w:rsidR="001B1ECE" w:rsidRPr="001B1ECE" w:rsidRDefault="001B1ECE" w:rsidP="001B1ECE">
      <w:pPr>
        <w:spacing w:after="0"/>
        <w:rPr>
          <w:rFonts w:ascii="Georgia" w:hAnsi="Georgia"/>
          <w:lang w:val="en-US"/>
        </w:rPr>
      </w:pPr>
    </w:p>
    <w:p w14:paraId="4911E8B7" w14:textId="77777777" w:rsidR="001B1ECE" w:rsidRPr="001B1ECE" w:rsidRDefault="001B1ECE" w:rsidP="001B1ECE">
      <w:pPr>
        <w:spacing w:after="0"/>
        <w:rPr>
          <w:rFonts w:ascii="Georgia" w:hAnsi="Georgia"/>
          <w:lang w:val="en-US"/>
        </w:rPr>
      </w:pPr>
    </w:p>
    <w:p w14:paraId="4F199822" w14:textId="0DB19A95" w:rsidR="001B1ECE" w:rsidRPr="001B1ECE" w:rsidRDefault="001B1ECE" w:rsidP="001B1ECE">
      <w:pPr>
        <w:spacing w:after="0"/>
        <w:rPr>
          <w:rFonts w:ascii="Georgia" w:hAnsi="Georgia"/>
        </w:rPr>
      </w:pPr>
      <w:r w:rsidRPr="001B1ECE">
        <w:rPr>
          <w:rFonts w:ascii="Georgia" w:hAnsi="Georgia"/>
        </w:rPr>
        <w:t>Scott Griffen</w:t>
      </w:r>
      <w:r w:rsidRPr="001B1ECE">
        <w:rPr>
          <w:rFonts w:ascii="Georgia" w:hAnsi="Georgia"/>
        </w:rPr>
        <w:tab/>
      </w:r>
      <w:r w:rsidRPr="001B1ECE">
        <w:rPr>
          <w:rFonts w:ascii="Georgia" w:hAnsi="Georgia"/>
        </w:rPr>
        <w:tab/>
        <w:t xml:space="preserve">             Mogens Blicher Bjerregård</w:t>
      </w:r>
      <w:r w:rsidRPr="001B1ECE">
        <w:rPr>
          <w:rFonts w:ascii="Georgia" w:hAnsi="Georgia"/>
        </w:rPr>
        <w:tab/>
      </w:r>
      <w:r w:rsidRPr="001B1ECE">
        <w:rPr>
          <w:rFonts w:ascii="Georgia" w:hAnsi="Georgia"/>
        </w:rPr>
        <w:tab/>
        <w:t xml:space="preserve">   Oliver V</w:t>
      </w:r>
      <w:r w:rsidR="008C611E">
        <w:rPr>
          <w:rFonts w:ascii="Georgia" w:hAnsi="Georgia"/>
        </w:rPr>
        <w:t>u</w:t>
      </w:r>
      <w:r w:rsidRPr="001B1ECE">
        <w:rPr>
          <w:rFonts w:ascii="Georgia" w:hAnsi="Georgia"/>
        </w:rPr>
        <w:t>jovic</w:t>
      </w:r>
    </w:p>
    <w:p w14:paraId="23EE4085" w14:textId="77777777" w:rsidR="001B1ECE" w:rsidRPr="001B1ECE" w:rsidRDefault="001B1ECE" w:rsidP="001B1ECE">
      <w:pPr>
        <w:spacing w:after="0"/>
        <w:jc w:val="center"/>
        <w:rPr>
          <w:rFonts w:ascii="Georgia" w:hAnsi="Georgia"/>
          <w:lang w:val="en-US"/>
        </w:rPr>
      </w:pPr>
      <w:r w:rsidRPr="001B1ECE">
        <w:rPr>
          <w:rFonts w:ascii="Georgia" w:hAnsi="Georgia"/>
          <w:lang w:val="en-US"/>
        </w:rPr>
        <w:t>IPI</w:t>
      </w:r>
      <w:r w:rsidRPr="001B1ECE">
        <w:rPr>
          <w:rFonts w:ascii="Georgia" w:hAnsi="Georgia"/>
          <w:lang w:val="en-US"/>
        </w:rPr>
        <w:tab/>
      </w:r>
      <w:r w:rsidRPr="001B1ECE">
        <w:rPr>
          <w:rFonts w:ascii="Georgia" w:hAnsi="Georgia"/>
          <w:lang w:val="en-US"/>
        </w:rPr>
        <w:tab/>
      </w:r>
      <w:r w:rsidRPr="001B1ECE">
        <w:rPr>
          <w:rFonts w:ascii="Georgia" w:hAnsi="Georgia"/>
          <w:lang w:val="en-US"/>
        </w:rPr>
        <w:tab/>
        <w:t>EFJ</w:t>
      </w:r>
      <w:r w:rsidRPr="001B1ECE">
        <w:rPr>
          <w:rFonts w:ascii="Georgia" w:hAnsi="Georgia"/>
          <w:lang w:val="en-US"/>
        </w:rPr>
        <w:tab/>
      </w:r>
      <w:r w:rsidRPr="001B1ECE">
        <w:rPr>
          <w:rFonts w:ascii="Georgia" w:hAnsi="Georgia"/>
          <w:lang w:val="en-US"/>
        </w:rPr>
        <w:tab/>
      </w:r>
      <w:r w:rsidRPr="001B1ECE">
        <w:rPr>
          <w:rFonts w:ascii="Georgia" w:hAnsi="Georgia"/>
          <w:lang w:val="en-US"/>
        </w:rPr>
        <w:tab/>
        <w:t>SEEMO</w:t>
      </w:r>
    </w:p>
    <w:p w14:paraId="252CD20A" w14:textId="77777777" w:rsidR="002C5217" w:rsidRPr="001B1ECE" w:rsidRDefault="002C5217" w:rsidP="001B1ECE">
      <w:pPr>
        <w:spacing w:after="0"/>
        <w:rPr>
          <w:rFonts w:ascii="Georgia" w:hAnsi="Georgia"/>
          <w:lang w:val="en-US"/>
        </w:rPr>
      </w:pPr>
    </w:p>
    <w:p w14:paraId="154E8137" w14:textId="1A11A3B4" w:rsidR="009A0261" w:rsidRPr="001B1ECE" w:rsidRDefault="009A0261" w:rsidP="001B1ECE">
      <w:pPr>
        <w:spacing w:after="0"/>
        <w:rPr>
          <w:rFonts w:ascii="Georgia" w:hAnsi="Georgia"/>
          <w:lang w:val="en-US"/>
        </w:rPr>
      </w:pPr>
    </w:p>
    <w:sectPr w:rsidR="009A0261" w:rsidRPr="001B1EC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D3860" w14:textId="77777777" w:rsidR="00A83CF9" w:rsidRDefault="00A83CF9" w:rsidP="006B533E">
      <w:pPr>
        <w:spacing w:after="0" w:line="240" w:lineRule="auto"/>
      </w:pPr>
      <w:r>
        <w:separator/>
      </w:r>
    </w:p>
  </w:endnote>
  <w:endnote w:type="continuationSeparator" w:id="0">
    <w:p w14:paraId="5B11D687" w14:textId="77777777" w:rsidR="00A83CF9" w:rsidRDefault="00A83CF9" w:rsidP="006B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FC874" w14:textId="77777777" w:rsidR="00A83CF9" w:rsidRDefault="00A83CF9" w:rsidP="006B533E">
      <w:pPr>
        <w:spacing w:after="0" w:line="240" w:lineRule="auto"/>
      </w:pPr>
      <w:r>
        <w:separator/>
      </w:r>
    </w:p>
  </w:footnote>
  <w:footnote w:type="continuationSeparator" w:id="0">
    <w:p w14:paraId="7F47082A" w14:textId="77777777" w:rsidR="00A83CF9" w:rsidRDefault="00A83CF9" w:rsidP="006B5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D1EBA"/>
    <w:multiLevelType w:val="hybridMultilevel"/>
    <w:tmpl w:val="EE62D06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6F93998"/>
    <w:multiLevelType w:val="hybridMultilevel"/>
    <w:tmpl w:val="C7F0DA5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61"/>
    <w:rsid w:val="00011FB4"/>
    <w:rsid w:val="00045B31"/>
    <w:rsid w:val="001B1ECE"/>
    <w:rsid w:val="001C1D23"/>
    <w:rsid w:val="002C5217"/>
    <w:rsid w:val="003B2608"/>
    <w:rsid w:val="003F6A35"/>
    <w:rsid w:val="00690681"/>
    <w:rsid w:val="006B533E"/>
    <w:rsid w:val="00853178"/>
    <w:rsid w:val="008C611E"/>
    <w:rsid w:val="00996512"/>
    <w:rsid w:val="009A0261"/>
    <w:rsid w:val="00A83CF9"/>
    <w:rsid w:val="00BC45F6"/>
    <w:rsid w:val="00C77A4F"/>
    <w:rsid w:val="00D22FB1"/>
    <w:rsid w:val="00E72910"/>
    <w:rsid w:val="00ED06C5"/>
    <w:rsid w:val="00F969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B9F3"/>
  <w15:chartTrackingRefBased/>
  <w15:docId w15:val="{F48C9C02-B660-4827-B3CF-1A8BE65A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necomwebmail-msonormal">
    <w:name w:val="onecomwebmail-msonormal"/>
    <w:basedOn w:val="Normal"/>
    <w:rsid w:val="009A026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necomwebmail-spelle">
    <w:name w:val="onecomwebmail-spelle"/>
    <w:basedOn w:val="Standardskrifttypeiafsnit"/>
    <w:rsid w:val="009A0261"/>
  </w:style>
  <w:style w:type="paragraph" w:customStyle="1" w:styleId="onecomwebmail-msolistparagraph">
    <w:name w:val="onecomwebmail-msolistparagraph"/>
    <w:basedOn w:val="Normal"/>
    <w:rsid w:val="009A026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9A0261"/>
    <w:pPr>
      <w:ind w:left="720"/>
      <w:contextualSpacing/>
    </w:pPr>
  </w:style>
  <w:style w:type="character" w:styleId="Kommentarhenvisning">
    <w:name w:val="annotation reference"/>
    <w:basedOn w:val="Standardskrifttypeiafsnit"/>
    <w:uiPriority w:val="99"/>
    <w:semiHidden/>
    <w:unhideWhenUsed/>
    <w:rsid w:val="009A0261"/>
    <w:rPr>
      <w:sz w:val="18"/>
      <w:szCs w:val="18"/>
    </w:rPr>
  </w:style>
  <w:style w:type="paragraph" w:styleId="Kommentartekst">
    <w:name w:val="annotation text"/>
    <w:basedOn w:val="Normal"/>
    <w:link w:val="KommentartekstTegn"/>
    <w:uiPriority w:val="99"/>
    <w:semiHidden/>
    <w:unhideWhenUsed/>
    <w:rsid w:val="009A0261"/>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9A0261"/>
    <w:rPr>
      <w:sz w:val="24"/>
      <w:szCs w:val="24"/>
    </w:rPr>
  </w:style>
  <w:style w:type="paragraph" w:customStyle="1" w:styleId="onecomwebmail-gmail-m-8887539565223795496msolistparagraph">
    <w:name w:val="onecomwebmail-gmail-m_-8887539565223795496msolistparagraph"/>
    <w:basedOn w:val="Normal"/>
    <w:rsid w:val="009A026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6B533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B533E"/>
  </w:style>
  <w:style w:type="paragraph" w:styleId="Sidefod">
    <w:name w:val="footer"/>
    <w:basedOn w:val="Normal"/>
    <w:link w:val="SidefodTegn"/>
    <w:uiPriority w:val="99"/>
    <w:unhideWhenUsed/>
    <w:rsid w:val="006B533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B533E"/>
  </w:style>
  <w:style w:type="paragraph" w:styleId="Markeringsbobletekst">
    <w:name w:val="Balloon Text"/>
    <w:basedOn w:val="Normal"/>
    <w:link w:val="MarkeringsbobletekstTegn"/>
    <w:uiPriority w:val="99"/>
    <w:semiHidden/>
    <w:unhideWhenUsed/>
    <w:rsid w:val="006B533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B53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226771">
      <w:bodyDiv w:val="1"/>
      <w:marLeft w:val="0"/>
      <w:marRight w:val="0"/>
      <w:marTop w:val="0"/>
      <w:marBottom w:val="0"/>
      <w:divBdr>
        <w:top w:val="none" w:sz="0" w:space="0" w:color="auto"/>
        <w:left w:val="none" w:sz="0" w:space="0" w:color="auto"/>
        <w:bottom w:val="none" w:sz="0" w:space="0" w:color="auto"/>
        <w:right w:val="none" w:sz="0" w:space="0" w:color="auto"/>
      </w:divBdr>
      <w:divsChild>
        <w:div w:id="1350983520">
          <w:marLeft w:val="0"/>
          <w:marRight w:val="0"/>
          <w:marTop w:val="0"/>
          <w:marBottom w:val="0"/>
          <w:divBdr>
            <w:top w:val="none" w:sz="0" w:space="0" w:color="auto"/>
            <w:left w:val="none" w:sz="0" w:space="0" w:color="auto"/>
            <w:bottom w:val="none" w:sz="0" w:space="0" w:color="auto"/>
            <w:right w:val="none" w:sz="0" w:space="0" w:color="auto"/>
          </w:divBdr>
        </w:div>
      </w:divsChild>
    </w:div>
    <w:div w:id="1212840834">
      <w:bodyDiv w:val="1"/>
      <w:marLeft w:val="0"/>
      <w:marRight w:val="0"/>
      <w:marTop w:val="0"/>
      <w:marBottom w:val="0"/>
      <w:divBdr>
        <w:top w:val="none" w:sz="0" w:space="0" w:color="auto"/>
        <w:left w:val="none" w:sz="0" w:space="0" w:color="auto"/>
        <w:bottom w:val="none" w:sz="0" w:space="0" w:color="auto"/>
        <w:right w:val="none" w:sz="0" w:space="0" w:color="auto"/>
      </w:divBdr>
    </w:div>
    <w:div w:id="17030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883</Words>
  <Characters>5388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 Blicher Bjerregaard</dc:creator>
  <cp:keywords/>
  <dc:description/>
  <cp:lastModifiedBy>Mogens Blicher Bjerregaard</cp:lastModifiedBy>
  <cp:revision>7</cp:revision>
  <dcterms:created xsi:type="dcterms:W3CDTF">2018-01-23T05:56:00Z</dcterms:created>
  <dcterms:modified xsi:type="dcterms:W3CDTF">2018-01-24T11:35:00Z</dcterms:modified>
</cp:coreProperties>
</file>